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8119" w14:textId="77777777" w:rsidR="004E0085" w:rsidRPr="004E0085" w:rsidRDefault="004E0085" w:rsidP="004E008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4682B4"/>
          <w:sz w:val="21"/>
          <w:szCs w:val="21"/>
          <w:bdr w:val="none" w:sz="0" w:space="0" w:color="auto" w:frame="1"/>
          <w:lang w:eastAsia="ru-RU"/>
        </w:rPr>
        <w:t>Экскурсионный</w:t>
      </w:r>
      <w:r w:rsidRPr="004E0085">
        <w:rPr>
          <w:rFonts w:ascii="Tahoma" w:eastAsia="Times New Roman" w:hAnsi="Tahoma" w:cs="Tahoma"/>
          <w:color w:val="4682B4"/>
          <w:sz w:val="21"/>
          <w:szCs w:val="21"/>
          <w:bdr w:val="none" w:sz="0" w:space="0" w:color="auto" w:frame="1"/>
          <w:lang w:eastAsia="ru-RU"/>
        </w:rPr>
        <w:t> </w:t>
      </w:r>
      <w:r w:rsidRPr="004E0085">
        <w:rPr>
          <w:rFonts w:ascii="Tahoma" w:eastAsia="Times New Roman" w:hAnsi="Tahoma" w:cs="Tahoma"/>
          <w:b/>
          <w:bCs/>
          <w:color w:val="4682B4"/>
          <w:sz w:val="21"/>
          <w:szCs w:val="21"/>
          <w:bdr w:val="none" w:sz="0" w:space="0" w:color="auto" w:frame="1"/>
          <w:lang w:eastAsia="ru-RU"/>
        </w:rPr>
        <w:t>автобусный тур из Брянска</w:t>
      </w:r>
    </w:p>
    <w:p w14:paraId="01D773AD" w14:textId="77777777" w:rsidR="004E0085" w:rsidRPr="004E0085" w:rsidRDefault="004E0085" w:rsidP="004E008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4682B4"/>
          <w:sz w:val="21"/>
          <w:szCs w:val="21"/>
          <w:bdr w:val="none" w:sz="0" w:space="0" w:color="auto" w:frame="1"/>
          <w:lang w:eastAsia="ru-RU"/>
        </w:rPr>
        <w:t>в Санкт-Петербург</w:t>
      </w:r>
    </w:p>
    <w:p w14:paraId="417D7449" w14:textId="77777777" w:rsidR="004E0085" w:rsidRPr="004E0085" w:rsidRDefault="004E0085" w:rsidP="004E008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4682B4"/>
          <w:sz w:val="21"/>
          <w:szCs w:val="21"/>
          <w:bdr w:val="none" w:sz="0" w:space="0" w:color="auto" w:frame="1"/>
          <w:lang w:eastAsia="ru-RU"/>
        </w:rPr>
        <w:t>"Праздник закрытия фонтанов"</w:t>
      </w:r>
    </w:p>
    <w:p w14:paraId="04E2F675" w14:textId="77777777" w:rsidR="004E0085" w:rsidRPr="004E0085" w:rsidRDefault="004E0085" w:rsidP="004E008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12159A22" w14:textId="77777777" w:rsidR="004E0085" w:rsidRPr="004E0085" w:rsidRDefault="004E0085" w:rsidP="004E008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Даты: 18.09 - 22.09.2025г</w:t>
      </w:r>
    </w:p>
    <w:p w14:paraId="61C6C398" w14:textId="77777777" w:rsidR="004E0085" w:rsidRPr="004E0085" w:rsidRDefault="004E0085" w:rsidP="004E008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4682B4"/>
          <w:sz w:val="21"/>
          <w:szCs w:val="21"/>
          <w:bdr w:val="none" w:sz="0" w:space="0" w:color="auto" w:frame="1"/>
          <w:lang w:eastAsia="ru-RU"/>
        </w:rPr>
        <w:t>   </w:t>
      </w:r>
      <w:r w:rsidRPr="004E0085">
        <w:rPr>
          <w:rFonts w:ascii="Tahoma" w:eastAsia="Times New Roman" w:hAnsi="Tahoma" w:cs="Tahoma"/>
          <w:color w:val="4682B4"/>
          <w:sz w:val="21"/>
          <w:szCs w:val="21"/>
          <w:bdr w:val="none" w:sz="0" w:space="0" w:color="auto" w:frame="1"/>
          <w:lang w:eastAsia="ru-RU"/>
        </w:rPr>
        <w:t>  </w:t>
      </w: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    Программа тура:</w:t>
      </w:r>
    </w:p>
    <w:p w14:paraId="214A95BB" w14:textId="77777777" w:rsidR="004E0085" w:rsidRPr="004E0085" w:rsidRDefault="004E0085" w:rsidP="004E008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1 день</w:t>
      </w:r>
    </w:p>
    <w:p w14:paraId="455EF5E8" w14:textId="77777777" w:rsidR="004E0085" w:rsidRPr="004E0085" w:rsidRDefault="004E0085" w:rsidP="004E0085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Сбор  группы</w:t>
      </w:r>
      <w:proofErr w:type="gramEnd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 памятника « Самолет » в 15:30.  Автостоянка гипермаркета «Линия» в Советском р-не города.</w:t>
      </w:r>
    </w:p>
    <w:p w14:paraId="670CB05A" w14:textId="77777777" w:rsidR="004E0085" w:rsidRPr="004E0085" w:rsidRDefault="004E0085" w:rsidP="004E0085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Отправление автобуса из Брянска в 16:00 час.</w:t>
      </w:r>
    </w:p>
    <w:p w14:paraId="6CD65C30" w14:textId="77777777" w:rsidR="004E0085" w:rsidRPr="004E0085" w:rsidRDefault="004E0085" w:rsidP="004E008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2 день</w:t>
      </w:r>
    </w:p>
    <w:p w14:paraId="769B8210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Прибытие в </w:t>
      </w: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Санкт-Петербург. Завтрак.</w:t>
      </w: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Отправляемся на </w:t>
      </w:r>
      <w:proofErr w:type="spellStart"/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автобусно</w:t>
      </w:r>
      <w:proofErr w:type="spellEnd"/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-пешеходную экскурсию по городу</w:t>
      </w: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где вы познакомитесь с самыми знаменитыми достопримечательностями города на Неве. Гид расскажет об истоках и предпосылках строительства Санкт-Петербурга, почему Петр I выбрал именно это место, почему город носит именно это название. Вы увидите основные архитектурные шедевры: Невский проспект, неповторимые ансамбли Дворцовой, Сенатской, Исаакиевской площадей, площади Искусств, стрелки Васильевского острова, Марсова поля, гранитные набережные, величественные дворцы и соборы, уникальные мосты, исторические памятники.</w:t>
      </w:r>
    </w:p>
    <w:p w14:paraId="46D99DEB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Мы пройдемся по территории </w:t>
      </w: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Петропавловской крепости (без музеев)</w:t>
      </w: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 которой начиналось строительство Санкт-Петербурга. В самом центре крепости расположился Петропавловский собор – один из символов города. Ровно в 12:00 здесь можно услышать выстрел сигнальной пушки, установленной на Нарышкином бастионе.</w:t>
      </w:r>
    </w:p>
    <w:p w14:paraId="258C0ED3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Обед.</w:t>
      </w:r>
    </w:p>
    <w:p w14:paraId="09216EF3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Особое внимание уделим </w:t>
      </w: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прогулке по Невскому проспекту</w:t>
      </w: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главной магистрали города, опережающей остальные по количеству достопримечательностей, кафе, театров и музеев. Невский проспект имеет длину почти 5 км, но его главная часть тянется от площади Восстания до Дворцовой площади. Любое здание по обе стороны магистрали - архитектурный шедевр и часть истории.</w:t>
      </w:r>
    </w:p>
    <w:p w14:paraId="62AA1FE4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ходе экскурсии посетим </w:t>
      </w: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Казанский Кафедральный собор</w:t>
      </w: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храм, в котором хранится главная святыня города – Казанская икона Божьей Матери.</w:t>
      </w:r>
    </w:p>
    <w:p w14:paraId="33964FD6" w14:textId="77777777" w:rsidR="004E0085" w:rsidRPr="004E0085" w:rsidRDefault="004E0085" w:rsidP="004E0085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28818EB3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Заселение в отель после экскурсионной программы.</w:t>
      </w:r>
    </w:p>
    <w:p w14:paraId="0D4C2739" w14:textId="77777777" w:rsidR="004E0085" w:rsidRPr="004E0085" w:rsidRDefault="004E0085" w:rsidP="004E0085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3D89600B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Oднo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из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caмыx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зpeлищныx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eжeгoдныx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coбытий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—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Зaкpытиe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фoнтaнoв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Пeтepгoфe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в 2025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гoду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cocтoитcя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19 и 20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ceнтябpя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Oнo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пpивлeкaeт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тыcячи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любитeлeй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кpacoты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co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вceгo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миpa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кoтopыe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пpиeзжaют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пocмoтpeть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нa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этoт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пpaздник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Kaждый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гoд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пpeдлaгaeтcя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уникaльнaя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музыкaльнaя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тeaтpaльнaя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пpoгpaммa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кульминaциeй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кoтopoй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являeтcя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зaxвaтывaющий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фeйepвepк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знaмeнующий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oкoнчaниe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ceзoнa</w:t>
      </w:r>
      <w:proofErr w:type="spellEnd"/>
      <w:r w:rsidRPr="004E0085">
        <w:rPr>
          <w:rFonts w:ascii="Tahoma" w:eastAsia="Times New Roman" w:hAnsi="Tahoma" w:cs="Tahoma"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.</w:t>
      </w:r>
    </w:p>
    <w:p w14:paraId="5A365186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За </w:t>
      </w:r>
      <w:proofErr w:type="spellStart"/>
      <w:proofErr w:type="gramStart"/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доп.плату</w:t>
      </w:r>
      <w:proofErr w:type="spellEnd"/>
      <w:proofErr w:type="gramEnd"/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: Посещение шоу «Закрытие фонтанов Петергофа»</w:t>
      </w:r>
    </w:p>
    <w:p w14:paraId="70E25F1D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Вас ждет вечерняя феерия огня, воды и света - торжественное закрытие сезона фонтанов в Петергофе.</w:t>
      </w:r>
    </w:p>
    <w:p w14:paraId="3767C8C8" w14:textId="77777777" w:rsidR="004E0085" w:rsidRPr="004E0085" w:rsidRDefault="004E0085" w:rsidP="004E0085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238E7434" w14:textId="77777777" w:rsidR="004E0085" w:rsidRPr="004E0085" w:rsidRDefault="004E0085" w:rsidP="004E008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  <w:r w:rsidRPr="004E0085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3 день</w:t>
      </w:r>
    </w:p>
    <w:p w14:paraId="2B0CB6AC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Завтрак. </w:t>
      </w: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Отправление на экскурсию. </w:t>
      </w: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Прогулка по Летнему саду</w:t>
      </w: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который является ярким образцом садово-паркового искусства. Первоначально использовавшийся в качестве императорской резиденции, он постепенно стал одним из любимых мест отдыха жителей города. Многие туристы стремятся побывать здесь, оценить красоту облагороженной территории, увидеть дивные скульптурные композиции и фонтаны. Решетка Летнего сада </w:t>
      </w: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заслуживает отдельного упоминания, так как она уже стала самостоятельным символом города, на фоне которого обязательно стоит сфотографироваться.</w:t>
      </w:r>
    </w:p>
    <w:p w14:paraId="21C8BEC6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Посещение Исаакиевского собора</w:t>
      </w: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- неотъемлемой части архитектурного облика Санкт-Петербурга. Наряду с памятником Петру I (Медным всадником), Петропавловской крепостью и шпилем Адмиралтейства он является одним из символов города на Неве. Строительство храма неразрывно связано с историей города и отражает архитектурно-художественные и градостроительные тенденции от начала XVIII до первой половины XIX века. Исаакиевский собор строился 40 лет с 1818 по 1858 годы. Его возведение стало важным этапом в истории русской строительной практики как по грандиозности размаха, так и по сложности инженерных задач. Исаакиевский собор, возведенный по проекту О. </w:t>
      </w:r>
      <w:proofErr w:type="spellStart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Монферрана</w:t>
      </w:r>
      <w:proofErr w:type="spellEnd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стал одним из крупнейших купольных сооружений Европы. Грандиозность храма определяют его размеры: высота 101,5 м, длина 111,2 м, ширина 97,6 м.</w:t>
      </w:r>
    </w:p>
    <w:p w14:paraId="2D4B870D" w14:textId="77777777" w:rsidR="004E0085" w:rsidRPr="004E0085" w:rsidRDefault="004E0085" w:rsidP="004E0085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4588BE63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Посещение Спаса-на-Крови</w:t>
      </w: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В самом центре Петербурга, на набережной канала Грибоедова, привлекает внимание своим нарядным, многоцветным обликом храм Воскресения Христова (Спас на крови). Построенный на месте, где 1 марта 1881 года был смертельно ранен император Александр II, собор является мемориалом Царю-Освободителю.</w:t>
      </w:r>
    </w:p>
    <w:p w14:paraId="29FCAC71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Обед.</w:t>
      </w:r>
    </w:p>
    <w:p w14:paraId="5D7021AC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Экскурсия в Шереметьевский дворец</w:t>
      </w: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- одну из главных достопримечательностей Санкт-Петербурга. Название закрепилось за усадьбой графов Шереметевых, построенной на участке между набережной реки Фонтанки и Литейным проспектом. С 1990 года </w:t>
      </w:r>
      <w:proofErr w:type="spellStart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Шереметевский</w:t>
      </w:r>
      <w:proofErr w:type="spellEnd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дворец — один из филиалов Санкт-Петербургского государственного музея театрального и музыкального искусства. В его стенах находится Музей музыки, в основе которого лежит крупнейшее в России собрание музыкальных инструментов со всего света. </w:t>
      </w:r>
    </w:p>
    <w:p w14:paraId="31C8AD49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Ночная экскурсия на развод мостов по желанию группы за доп. плату*.</w:t>
      </w:r>
    </w:p>
    <w:p w14:paraId="7AAC8F46" w14:textId="77777777" w:rsidR="004E0085" w:rsidRPr="004E0085" w:rsidRDefault="004E0085" w:rsidP="004E008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4 день</w:t>
      </w:r>
    </w:p>
    <w:p w14:paraId="490174C1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Завтрак. </w:t>
      </w:r>
      <w:proofErr w:type="gramStart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Отправление </w:t>
      </w: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в</w:t>
      </w:r>
      <w:proofErr w:type="gramEnd"/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Кронштадт</w:t>
      </w: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морской город и город-порт, сочетающий в себе богатую историю и отличные морские виды. Главной достопримечательностью Кронштадта является </w:t>
      </w: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Морской Никольский собор</w:t>
      </w: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крупнейший морской собор времен Российской империи, признанный памятником всемирного наследия ЮНЕСКО. Он построен еще в начале 1900-х; его купола видно даже из Санкт-Петербурга, а наружное оформление и внутреннее убранство всегда поражают своей грандиозностью. Сегодня это главный военно-морской храм России.</w:t>
      </w:r>
    </w:p>
    <w:p w14:paraId="57E8E18F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Обед.</w:t>
      </w:r>
    </w:p>
    <w:p w14:paraId="1C2215CD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*за дополнительную плату теплоходная прогулка по рекам и каналам</w:t>
      </w:r>
    </w:p>
    <w:p w14:paraId="62AB0DB2" w14:textId="77777777" w:rsidR="004E0085" w:rsidRPr="004E0085" w:rsidRDefault="004E0085" w:rsidP="004E0085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Завершение экскурсионной программы. Отправление домой.</w:t>
      </w:r>
    </w:p>
    <w:p w14:paraId="573956A8" w14:textId="77777777" w:rsidR="004E0085" w:rsidRPr="004E0085" w:rsidRDefault="004E0085" w:rsidP="004E0085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5 день</w:t>
      </w:r>
    </w:p>
    <w:p w14:paraId="4DBE4193" w14:textId="77777777" w:rsidR="004E0085" w:rsidRPr="004E0085" w:rsidRDefault="004E0085" w:rsidP="004E0085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Прибытие в Брянск.</w:t>
      </w:r>
    </w:p>
    <w:p w14:paraId="16E67660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FF6600"/>
          <w:sz w:val="21"/>
          <w:szCs w:val="21"/>
          <w:bdr w:val="none" w:sz="0" w:space="0" w:color="auto" w:frame="1"/>
          <w:lang w:eastAsia="ru-RU"/>
        </w:rPr>
        <w:t>Стоимость тура:</w:t>
      </w:r>
    </w:p>
    <w:tbl>
      <w:tblPr>
        <w:tblW w:w="6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1214"/>
        <w:gridCol w:w="1090"/>
        <w:gridCol w:w="1491"/>
      </w:tblGrid>
      <w:tr w:rsidR="004E0085" w:rsidRPr="004E0085" w14:paraId="0E13FB93" w14:textId="77777777" w:rsidTr="004E0085">
        <w:trPr>
          <w:trHeight w:val="270"/>
        </w:trPr>
        <w:tc>
          <w:tcPr>
            <w:tcW w:w="31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2580FC7" w14:textId="77777777" w:rsidR="004E0085" w:rsidRPr="004E0085" w:rsidRDefault="004E0085" w:rsidP="004E008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E008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Даты тура</w:t>
            </w:r>
          </w:p>
        </w:tc>
        <w:tc>
          <w:tcPr>
            <w:tcW w:w="19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27620309" w14:textId="77777777" w:rsidR="004E0085" w:rsidRPr="004E0085" w:rsidRDefault="004E0085" w:rsidP="004E008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E008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2-местное размещение</w:t>
            </w:r>
          </w:p>
        </w:tc>
        <w:tc>
          <w:tcPr>
            <w:tcW w:w="133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61B3D85" w14:textId="77777777" w:rsidR="004E0085" w:rsidRPr="004E0085" w:rsidRDefault="004E0085" w:rsidP="004E008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E008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1-местное размещение</w:t>
            </w:r>
          </w:p>
        </w:tc>
      </w:tr>
      <w:tr w:rsidR="004E0085" w:rsidRPr="004E0085" w14:paraId="78E399C4" w14:textId="77777777" w:rsidTr="004E0085">
        <w:trPr>
          <w:trHeight w:val="270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14:paraId="2FA6EB61" w14:textId="77777777" w:rsidR="004E0085" w:rsidRPr="004E0085" w:rsidRDefault="004E0085" w:rsidP="004E00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31A0ABD3" w14:textId="77777777" w:rsidR="004E0085" w:rsidRPr="004E0085" w:rsidRDefault="004E0085" w:rsidP="004E008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E008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взрослый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7BEC9158" w14:textId="77777777" w:rsidR="004E0085" w:rsidRPr="004E0085" w:rsidRDefault="004E0085" w:rsidP="004E008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E008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ребенок до 14 лет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90D90D" w14:textId="77777777" w:rsidR="004E0085" w:rsidRPr="004E0085" w:rsidRDefault="004E0085" w:rsidP="004E0085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4E0085" w:rsidRPr="004E0085" w14:paraId="6FABB973" w14:textId="77777777" w:rsidTr="004E0085">
        <w:trPr>
          <w:trHeight w:val="540"/>
        </w:trPr>
        <w:tc>
          <w:tcPr>
            <w:tcW w:w="3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4E8EF06F" w14:textId="77777777" w:rsidR="004E0085" w:rsidRPr="004E0085" w:rsidRDefault="004E0085" w:rsidP="004E008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E008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18.09-22.09.2025</w:t>
            </w:r>
          </w:p>
        </w:tc>
        <w:tc>
          <w:tcPr>
            <w:tcW w:w="10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5CAAB275" w14:textId="77777777" w:rsidR="004E0085" w:rsidRPr="004E0085" w:rsidRDefault="004E0085" w:rsidP="004E008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E008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25900</w:t>
            </w:r>
          </w:p>
        </w:tc>
        <w:tc>
          <w:tcPr>
            <w:tcW w:w="8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1B8D0E12" w14:textId="77777777" w:rsidR="004E0085" w:rsidRPr="004E0085" w:rsidRDefault="004E0085" w:rsidP="004E008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E008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24700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14:paraId="0D617AAB" w14:textId="77777777" w:rsidR="004E0085" w:rsidRPr="004E0085" w:rsidRDefault="004E0085" w:rsidP="004E008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E0085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31500</w:t>
            </w:r>
          </w:p>
        </w:tc>
      </w:tr>
    </w:tbl>
    <w:p w14:paraId="29F66DFC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В стоимость путевок входят:</w:t>
      </w:r>
    </w:p>
    <w:p w14:paraId="6DE6241A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Экскурсии по программе:</w:t>
      </w:r>
    </w:p>
    <w:p w14:paraId="3103E532" w14:textId="77777777" w:rsidR="004E0085" w:rsidRPr="004E0085" w:rsidRDefault="004E0085" w:rsidP="004E0085">
      <w:pPr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Обзорная экскурсия по городу</w:t>
      </w:r>
    </w:p>
    <w:p w14:paraId="7D7C6A6E" w14:textId="77777777" w:rsidR="004E0085" w:rsidRPr="004E0085" w:rsidRDefault="004E0085" w:rsidP="004E0085">
      <w:pPr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Посещение территории Петропавловской крепости</w:t>
      </w:r>
    </w:p>
    <w:p w14:paraId="290BF1CD" w14:textId="77777777" w:rsidR="004E0085" w:rsidRPr="004E0085" w:rsidRDefault="004E0085" w:rsidP="004E0085">
      <w:pPr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Посещение Казанского собора</w:t>
      </w:r>
    </w:p>
    <w:p w14:paraId="4A48186B" w14:textId="77777777" w:rsidR="004E0085" w:rsidRPr="004E0085" w:rsidRDefault="004E0085" w:rsidP="004E0085">
      <w:pPr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Экскурсия в Шереметьевский дворец</w:t>
      </w:r>
    </w:p>
    <w:p w14:paraId="4ADD9DA2" w14:textId="77777777" w:rsidR="004E0085" w:rsidRPr="004E0085" w:rsidRDefault="004E0085" w:rsidP="004E0085">
      <w:pPr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Посещение Спаса-на-Крови</w:t>
      </w:r>
    </w:p>
    <w:p w14:paraId="32F524BF" w14:textId="77777777" w:rsidR="004E0085" w:rsidRPr="004E0085" w:rsidRDefault="004E0085" w:rsidP="004E0085">
      <w:pPr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Загородная экскурсия в Петергоф. Экскурсия по Нижнему парку</w:t>
      </w:r>
    </w:p>
    <w:p w14:paraId="018F8583" w14:textId="77777777" w:rsidR="004E0085" w:rsidRPr="004E0085" w:rsidRDefault="004E0085" w:rsidP="004E0085">
      <w:pPr>
        <w:numPr>
          <w:ilvl w:val="0"/>
          <w:numId w:val="1"/>
        </w:numPr>
        <w:shd w:val="clear" w:color="auto" w:fill="FFFFFF"/>
        <w:spacing w:after="12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Кронштадт</w:t>
      </w:r>
    </w:p>
    <w:p w14:paraId="7A01A90F" w14:textId="77777777" w:rsidR="004E0085" w:rsidRPr="004E0085" w:rsidRDefault="004E0085" w:rsidP="004E0085">
      <w:pPr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питание по программе: 3 завтрака, 3 обеда.</w:t>
      </w:r>
    </w:p>
    <w:p w14:paraId="2CBFA6AD" w14:textId="77777777" w:rsidR="004E0085" w:rsidRPr="004E0085" w:rsidRDefault="004E0085" w:rsidP="004E0085">
      <w:pPr>
        <w:shd w:val="clear" w:color="auto" w:fill="FFFFFF"/>
        <w:spacing w:after="360" w:line="240" w:lineRule="auto"/>
        <w:ind w:left="72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- проживание в гостинице 2 </w:t>
      </w:r>
      <w:proofErr w:type="gramStart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ночи :</w:t>
      </w:r>
      <w:proofErr w:type="gramEnd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гостиница 3-4 *** (2-х местное размещение с удобствами, завтрак</w:t>
      </w:r>
    </w:p>
    <w:p w14:paraId="4F6A1463" w14:textId="77777777" w:rsidR="004E0085" w:rsidRPr="004E0085" w:rsidRDefault="004E0085" w:rsidP="004E0085">
      <w:pPr>
        <w:shd w:val="clear" w:color="auto" w:fill="FFFFFF"/>
        <w:spacing w:after="360" w:line="240" w:lineRule="auto"/>
        <w:ind w:left="72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транспортное обслуживание на автобусах туристического класса (количество мест в автобусе </w:t>
      </w:r>
      <w:proofErr w:type="gramStart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будет  зависеть</w:t>
      </w:r>
      <w:proofErr w:type="gramEnd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количества туристов);</w:t>
      </w:r>
    </w:p>
    <w:p w14:paraId="339CF621" w14:textId="77777777" w:rsidR="004E0085" w:rsidRPr="004E0085" w:rsidRDefault="004E0085" w:rsidP="004E0085">
      <w:pPr>
        <w:numPr>
          <w:ilvl w:val="0"/>
          <w:numId w:val="1"/>
        </w:num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страховка на все дни путешествия.</w:t>
      </w:r>
    </w:p>
    <w:p w14:paraId="279B1380" w14:textId="77777777" w:rsidR="004E0085" w:rsidRPr="004E0085" w:rsidRDefault="004E0085" w:rsidP="004E0085">
      <w:pPr>
        <w:shd w:val="clear" w:color="auto" w:fill="FFFFFF"/>
        <w:spacing w:after="0" w:line="240" w:lineRule="auto"/>
        <w:ind w:left="72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За доп. плату: </w:t>
      </w: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возможна организация любой экскурсии по желанию группы.</w:t>
      </w:r>
    </w:p>
    <w:p w14:paraId="0347E23B" w14:textId="77777777" w:rsidR="004E0085" w:rsidRPr="004E0085" w:rsidRDefault="004E0085" w:rsidP="004E0085">
      <w:pPr>
        <w:shd w:val="clear" w:color="auto" w:fill="FFFFFF"/>
        <w:spacing w:after="0" w:line="240" w:lineRule="auto"/>
        <w:ind w:left="720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</w:p>
    <w:p w14:paraId="77BEA4E8" w14:textId="77777777" w:rsidR="004E0085" w:rsidRPr="004E0085" w:rsidRDefault="004E0085" w:rsidP="004E0085">
      <w:pPr>
        <w:shd w:val="clear" w:color="auto" w:fill="FFFFFF"/>
        <w:spacing w:after="36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67C95051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</w:t>
      </w:r>
      <w:proofErr w:type="gramStart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Агентство  оставляет</w:t>
      </w:r>
      <w:proofErr w:type="gramEnd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 собой право вносить изменения в программу (</w:t>
      </w:r>
      <w:proofErr w:type="spellStart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заменаэкскурсий</w:t>
      </w:r>
      <w:proofErr w:type="spellEnd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музеев по дням недели, отеля на равноценные с сохранением объема обслуживания.)</w:t>
      </w:r>
    </w:p>
    <w:p w14:paraId="311B23E5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Дополнительная информация по </w:t>
      </w:r>
      <w:proofErr w:type="gramStart"/>
      <w:r w:rsidRPr="004E008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телефонам:  </w:t>
      </w: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311</w:t>
      </w:r>
      <w:proofErr w:type="gramEnd"/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-888, 646-646, 62-11-99,</w:t>
      </w:r>
    </w:p>
    <w:p w14:paraId="793CD451" w14:textId="77777777" w:rsidR="004E0085" w:rsidRPr="004E0085" w:rsidRDefault="004E0085" w:rsidP="004E0085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E0085">
        <w:rPr>
          <w:rFonts w:ascii="Tahoma" w:eastAsia="Times New Roman" w:hAnsi="Tahoma" w:cs="Tahoma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 73-72-72, 26-56-45</w:t>
      </w:r>
    </w:p>
    <w:p w14:paraId="3A0A6EDB" w14:textId="77777777" w:rsidR="009D19B4" w:rsidRDefault="009D19B4"/>
    <w:sectPr w:rsidR="009D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2596"/>
    <w:multiLevelType w:val="multilevel"/>
    <w:tmpl w:val="4F20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7E"/>
    <w:rsid w:val="004B167E"/>
    <w:rsid w:val="004E0085"/>
    <w:rsid w:val="009D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029F7-7C13-4AED-A03C-665AA849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2025-06-22T14:49:00Z</dcterms:created>
  <dcterms:modified xsi:type="dcterms:W3CDTF">2025-06-22T14:49:00Z</dcterms:modified>
</cp:coreProperties>
</file>