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F4F8" w14:textId="77777777" w:rsidR="005063D9" w:rsidRDefault="005063D9" w:rsidP="005063D9">
      <w:pPr>
        <w:pStyle w:val="a3"/>
        <w:jc w:val="center"/>
      </w:pPr>
      <w:r>
        <w:rPr>
          <w:b/>
          <w:bCs/>
          <w:color w:val="4682B4"/>
        </w:rPr>
        <w:t>Автобусный экскурсионный тур из Брянска</w:t>
      </w:r>
    </w:p>
    <w:p w14:paraId="4219A6A9" w14:textId="77777777" w:rsidR="005063D9" w:rsidRDefault="005063D9" w:rsidP="005063D9">
      <w:pPr>
        <w:pStyle w:val="a3"/>
        <w:jc w:val="center"/>
      </w:pPr>
      <w:r>
        <w:rPr>
          <w:b/>
          <w:bCs/>
          <w:color w:val="4682B4"/>
        </w:rPr>
        <w:t>Праздничная Тула в русском стиле</w:t>
      </w:r>
    </w:p>
    <w:p w14:paraId="6D1B6FB1" w14:textId="77777777" w:rsidR="005063D9" w:rsidRDefault="005063D9" w:rsidP="005063D9">
      <w:pPr>
        <w:pStyle w:val="a3"/>
        <w:jc w:val="center"/>
      </w:pPr>
      <w:r>
        <w:rPr>
          <w:b/>
          <w:bCs/>
          <w:color w:val="FF6600"/>
        </w:rPr>
        <w:t>Дата тура: </w:t>
      </w:r>
    </w:p>
    <w:p w14:paraId="5098D262" w14:textId="77777777" w:rsidR="005063D9" w:rsidRDefault="005063D9" w:rsidP="005063D9">
      <w:pPr>
        <w:pStyle w:val="a3"/>
        <w:jc w:val="center"/>
      </w:pPr>
      <w:r>
        <w:rPr>
          <w:b/>
          <w:bCs/>
          <w:color w:val="FF6600"/>
        </w:rPr>
        <w:t>04 января 2026 года</w:t>
      </w:r>
    </w:p>
    <w:p w14:paraId="11CBE7D3" w14:textId="77777777" w:rsidR="005063D9" w:rsidRDefault="005063D9" w:rsidP="005063D9">
      <w:pPr>
        <w:pStyle w:val="a3"/>
      </w:pPr>
      <w:r>
        <w:rPr>
          <w:b/>
          <w:bCs/>
          <w:color w:val="FF6600"/>
        </w:rPr>
        <w:t>Программа тура:</w:t>
      </w:r>
    </w:p>
    <w:p w14:paraId="5689448C" w14:textId="77777777" w:rsidR="005063D9" w:rsidRDefault="005063D9" w:rsidP="005063D9">
      <w:pPr>
        <w:pStyle w:val="a3"/>
      </w:pPr>
      <w:r>
        <w:rPr>
          <w:b/>
          <w:bCs/>
        </w:rPr>
        <w:t>Программа тура:</w:t>
      </w:r>
    </w:p>
    <w:p w14:paraId="6B177FDB" w14:textId="77777777" w:rsidR="005063D9" w:rsidRDefault="005063D9" w:rsidP="005063D9">
      <w:pPr>
        <w:pStyle w:val="a3"/>
      </w:pPr>
      <w:r>
        <w:rPr>
          <w:b/>
          <w:bCs/>
        </w:rPr>
        <w:t xml:space="preserve">07.00 – </w:t>
      </w:r>
      <w:r>
        <w:t>отправление из Брянска (ГМ «Линия1» у «Самолета»).</w:t>
      </w:r>
    </w:p>
    <w:p w14:paraId="7F90DBF5" w14:textId="77777777" w:rsidR="005063D9" w:rsidRDefault="005063D9" w:rsidP="005063D9">
      <w:pPr>
        <w:pStyle w:val="a3"/>
      </w:pPr>
      <w:r>
        <w:rPr>
          <w:b/>
          <w:bCs/>
        </w:rPr>
        <w:t>12.00</w:t>
      </w:r>
      <w:r>
        <w:t xml:space="preserve"> – прибытие в </w:t>
      </w:r>
      <w:proofErr w:type="spellStart"/>
      <w:r>
        <w:t>Одоево</w:t>
      </w:r>
      <w:proofErr w:type="spellEnd"/>
      <w:r>
        <w:t xml:space="preserve">. Интерактивная экскурсия в музеи </w:t>
      </w:r>
      <w:r>
        <w:rPr>
          <w:b/>
          <w:bCs/>
        </w:rPr>
        <w:t>«</w:t>
      </w:r>
      <w:proofErr w:type="spellStart"/>
      <w:r>
        <w:rPr>
          <w:b/>
          <w:bCs/>
        </w:rPr>
        <w:t>Филимоновская</w:t>
      </w:r>
      <w:proofErr w:type="spellEnd"/>
      <w:r>
        <w:rPr>
          <w:b/>
          <w:bCs/>
        </w:rPr>
        <w:t xml:space="preserve"> игрушка». Одоев - «столица» </w:t>
      </w:r>
      <w:r>
        <w:t xml:space="preserve">знаменитого художественного промысла России – </w:t>
      </w:r>
      <w:proofErr w:type="spellStart"/>
      <w:r>
        <w:t>филимоновской</w:t>
      </w:r>
      <w:proofErr w:type="spellEnd"/>
      <w:r>
        <w:t xml:space="preserve"> игрушки, отличающейся характерными удлиненными пропорциями, а каждая сказочная глиняная игрушка имеет неповторимое "лицо" и характер! Мы побываем в удивительном Музее </w:t>
      </w:r>
      <w:proofErr w:type="spellStart"/>
      <w:r>
        <w:t>Филимоновской</w:t>
      </w:r>
      <w:proofErr w:type="spellEnd"/>
      <w:r>
        <w:t xml:space="preserve"> игрушки Одоева, который расположился в красивом кирпичном особняке богатого одоевского купца Болгова. Здесь расположена одна из самых больших коллекций этих известных на весь мир игрушек. Мы познакомимся с секретами </w:t>
      </w:r>
      <w:proofErr w:type="spellStart"/>
      <w:r>
        <w:t>филимоновского</w:t>
      </w:r>
      <w:proofErr w:type="spellEnd"/>
      <w:r>
        <w:t xml:space="preserve"> мастерства. Вас ждет </w:t>
      </w:r>
      <w:r>
        <w:rPr>
          <w:b/>
          <w:bCs/>
        </w:rPr>
        <w:t xml:space="preserve">мастер-класс по росписи игрушки. </w:t>
      </w:r>
      <w:r>
        <w:t>Все это и многое другое в уютной Новогодней атмосфере.</w:t>
      </w:r>
    </w:p>
    <w:p w14:paraId="73533951" w14:textId="77777777" w:rsidR="005063D9" w:rsidRDefault="005063D9" w:rsidP="005063D9">
      <w:pPr>
        <w:pStyle w:val="a3"/>
      </w:pPr>
      <w:r>
        <w:rPr>
          <w:b/>
          <w:bCs/>
        </w:rPr>
        <w:t>14.00</w:t>
      </w:r>
      <w:r>
        <w:t xml:space="preserve"> – окончание программы и переезд в Тулу.</w:t>
      </w:r>
    </w:p>
    <w:p w14:paraId="5ACAC73E" w14:textId="77777777" w:rsidR="005063D9" w:rsidRDefault="005063D9" w:rsidP="005063D9">
      <w:pPr>
        <w:pStyle w:val="a3"/>
      </w:pPr>
      <w:r>
        <w:rPr>
          <w:b/>
          <w:bCs/>
        </w:rPr>
        <w:t>16.00</w:t>
      </w:r>
      <w:r>
        <w:t> – приезд в Тулу. Прогулка по Туле с посещением Тульского Кремля.</w:t>
      </w:r>
    </w:p>
    <w:p w14:paraId="304A883D" w14:textId="77777777" w:rsidR="005063D9" w:rsidRDefault="005063D9" w:rsidP="005063D9">
      <w:pPr>
        <w:pStyle w:val="a3"/>
      </w:pPr>
      <w:r>
        <w:rPr>
          <w:b/>
          <w:bCs/>
        </w:rPr>
        <w:t>Тула</w:t>
      </w:r>
      <w:r>
        <w:t xml:space="preserve"> – это город – воин, город – крепость, город славных мастеров. Мы погрузимся в историю старинного русского города. Побываем на </w:t>
      </w:r>
      <w:r>
        <w:rPr>
          <w:b/>
          <w:bCs/>
        </w:rPr>
        <w:t>главной площади</w:t>
      </w:r>
      <w:r>
        <w:t>, проедем по центральной магистрали – проспекту им. Ленина, посетим </w:t>
      </w:r>
      <w:r>
        <w:rPr>
          <w:b/>
          <w:bCs/>
        </w:rPr>
        <w:t>историческое ядро Тулы</w:t>
      </w:r>
      <w:r>
        <w:t>. А также увидим самые интересные памятники и достопримечательности.</w:t>
      </w:r>
    </w:p>
    <w:p w14:paraId="36596986" w14:textId="77777777" w:rsidR="005063D9" w:rsidRDefault="005063D9" w:rsidP="005063D9">
      <w:pPr>
        <w:pStyle w:val="a3"/>
      </w:pPr>
      <w:r>
        <w:rPr>
          <w:b/>
          <w:bCs/>
        </w:rPr>
        <w:t>Тульский Кремль</w:t>
      </w:r>
      <w:r>
        <w:t> – выдающийся памятник русского оборонного зодчества, сохранивший свой первозданный облик. Почти полтора века он был важной крепостью на южной границе Московского государства, центром Засечной Черты и надёжно охранял рубежи от набегов кочевников. Настоящим украшением Кремля стали </w:t>
      </w:r>
      <w:r>
        <w:rPr>
          <w:b/>
          <w:bCs/>
        </w:rPr>
        <w:t>златоглавый Успенский собор</w:t>
      </w:r>
      <w:r>
        <w:t> и </w:t>
      </w:r>
      <w:r>
        <w:rPr>
          <w:b/>
          <w:bCs/>
        </w:rPr>
        <w:t>Богоявленский</w:t>
      </w:r>
      <w:r>
        <w:t>, возведенный как памятник тулякам – участникам Отечественной войны 1812 года. А также жемчужина </w:t>
      </w:r>
      <w:r>
        <w:rPr>
          <w:b/>
          <w:bCs/>
        </w:rPr>
        <w:t>Соборной площади</w:t>
      </w:r>
      <w:r>
        <w:t> – нарядная четырёхъярусная </w:t>
      </w:r>
      <w:r>
        <w:rPr>
          <w:b/>
          <w:bCs/>
        </w:rPr>
        <w:t>колокольня</w:t>
      </w:r>
      <w:r>
        <w:t>, в стиле московского барокко, увенчанная высоким позолоченным шпилем, с часами наверху.</w:t>
      </w:r>
    </w:p>
    <w:p w14:paraId="1F31F999" w14:textId="77777777" w:rsidR="005063D9" w:rsidRDefault="005063D9" w:rsidP="005063D9">
      <w:pPr>
        <w:pStyle w:val="a3"/>
      </w:pPr>
      <w:r>
        <w:rPr>
          <w:b/>
          <w:bCs/>
        </w:rPr>
        <w:t>Для</w:t>
      </w:r>
      <w:r>
        <w:t xml:space="preserve"> </w:t>
      </w:r>
      <w:r>
        <w:rPr>
          <w:b/>
          <w:bCs/>
        </w:rPr>
        <w:t>друзей у Тулы – пряник. Для врагов у Тулы – меч</w:t>
      </w:r>
      <w:r>
        <w:t>. Купить знаменитые </w:t>
      </w:r>
      <w:r>
        <w:rPr>
          <w:b/>
          <w:bCs/>
        </w:rPr>
        <w:t>тульские пряники</w:t>
      </w:r>
      <w:r>
        <w:t> и множество других сладостей и сувениров можно будет в </w:t>
      </w:r>
      <w:r>
        <w:rPr>
          <w:b/>
          <w:bCs/>
        </w:rPr>
        <w:t>Торговых рядах Кремля</w:t>
      </w:r>
      <w:r>
        <w:t>. Мы прогуляемся по территории бывшего Посада и перенесёмся в атмосферу XIX века на </w:t>
      </w:r>
      <w:r>
        <w:rPr>
          <w:b/>
          <w:bCs/>
        </w:rPr>
        <w:t>пешеходной улице Металлистов</w:t>
      </w:r>
      <w:r>
        <w:t> с красивыми сохранившимися купеческими особняками, бывшей Пятницкой. Когда-то она была одной из самых богатых улиц города. Полюбуемся </w:t>
      </w:r>
      <w:r>
        <w:rPr>
          <w:b/>
          <w:bCs/>
        </w:rPr>
        <w:t>Казанской набережной</w:t>
      </w:r>
      <w:r>
        <w:t> и увидим </w:t>
      </w:r>
      <w:r>
        <w:rPr>
          <w:b/>
          <w:bCs/>
        </w:rPr>
        <w:t xml:space="preserve">загадочную тульскую реку </w:t>
      </w:r>
      <w:proofErr w:type="spellStart"/>
      <w:r>
        <w:rPr>
          <w:b/>
          <w:bCs/>
        </w:rPr>
        <w:t>Упу</w:t>
      </w:r>
      <w:proofErr w:type="spellEnd"/>
      <w:r>
        <w:rPr>
          <w:b/>
          <w:bCs/>
        </w:rPr>
        <w:t>.</w:t>
      </w:r>
      <w:r>
        <w:t> В музейном квартале нам встретятся </w:t>
      </w:r>
      <w:r>
        <w:rPr>
          <w:b/>
          <w:bCs/>
        </w:rPr>
        <w:t>Тульский Городовой</w:t>
      </w:r>
      <w:r>
        <w:t> и </w:t>
      </w:r>
      <w:r>
        <w:rPr>
          <w:b/>
          <w:bCs/>
        </w:rPr>
        <w:t>Тульский Мастеровой</w:t>
      </w:r>
      <w:r>
        <w:t>.</w:t>
      </w:r>
    </w:p>
    <w:p w14:paraId="5B4113BC" w14:textId="77777777" w:rsidR="005063D9" w:rsidRDefault="005063D9" w:rsidP="005063D9">
      <w:pPr>
        <w:pStyle w:val="a3"/>
      </w:pPr>
      <w:r>
        <w:t xml:space="preserve">Новогодняя экскурсия с дедушкой Морозом и Снегурочкой по </w:t>
      </w:r>
      <w:r>
        <w:rPr>
          <w:b/>
          <w:bCs/>
        </w:rPr>
        <w:t xml:space="preserve">музею «Медовые традиции». </w:t>
      </w:r>
    </w:p>
    <w:p w14:paraId="6A9EF321" w14:textId="77777777" w:rsidR="005063D9" w:rsidRDefault="005063D9" w:rsidP="005063D9">
      <w:pPr>
        <w:pStyle w:val="a3"/>
      </w:pPr>
      <w:r>
        <w:rPr>
          <w:b/>
          <w:bCs/>
        </w:rPr>
        <w:lastRenderedPageBreak/>
        <w:t>Тульские хозяюшки секретов много знают и щедро делятся ими с гостями! Научат пряники тульский лепить, на бобах погадают. Ребятню играми народными займут, а из простого человека Царя сделать могут!</w:t>
      </w:r>
      <w:r>
        <w:rPr>
          <w:b/>
          <w:bCs/>
        </w:rPr>
        <w:br/>
      </w:r>
      <w:r>
        <w:t>Вас ждет мастер-класс по изготовлению тульского пряника своими руками. Раскроют 5 секретов тульского лакомства. Гадание на бобах. Чаепитие с пряниками и пастилой. Игры и конкурсы со Снегурочкой, а в конце каждый получит сертификат.</w:t>
      </w:r>
    </w:p>
    <w:p w14:paraId="6EE21F0A" w14:textId="77777777" w:rsidR="005063D9" w:rsidRDefault="005063D9" w:rsidP="005063D9">
      <w:pPr>
        <w:pStyle w:val="a3"/>
      </w:pPr>
      <w:r>
        <w:rPr>
          <w:b/>
          <w:bCs/>
        </w:rPr>
        <w:t>18.00</w:t>
      </w:r>
      <w:r>
        <w:t xml:space="preserve"> – отправление в Брянск</w:t>
      </w:r>
    </w:p>
    <w:p w14:paraId="73CDAB9B" w14:textId="77777777" w:rsidR="005063D9" w:rsidRDefault="005063D9" w:rsidP="005063D9">
      <w:pPr>
        <w:pStyle w:val="a3"/>
      </w:pPr>
      <w:r>
        <w:rPr>
          <w:b/>
          <w:bCs/>
        </w:rPr>
        <w:t>00.00</w:t>
      </w:r>
      <w:r>
        <w:t xml:space="preserve"> – ориентировочное время прибытие в Брянск.</w:t>
      </w:r>
    </w:p>
    <w:p w14:paraId="343D4595" w14:textId="77777777" w:rsidR="005063D9" w:rsidRDefault="005063D9" w:rsidP="005063D9">
      <w:pPr>
        <w:pStyle w:val="a3"/>
      </w:pPr>
      <w:r>
        <w:rPr>
          <w:b/>
          <w:bCs/>
          <w:color w:val="FF6600"/>
        </w:rPr>
        <w:t xml:space="preserve">Стоимость тура на 1 чел.: </w:t>
      </w:r>
    </w:p>
    <w:p w14:paraId="2DA32ABD" w14:textId="77777777" w:rsidR="005063D9" w:rsidRDefault="005063D9" w:rsidP="005063D9">
      <w:pPr>
        <w:pStyle w:val="a3"/>
      </w:pPr>
      <w:r>
        <w:rPr>
          <w:b/>
          <w:bCs/>
          <w:color w:val="000000"/>
          <w:shd w:val="clear" w:color="auto" w:fill="FFFFFF"/>
        </w:rPr>
        <w:t>6 800 рублей взрослый</w:t>
      </w:r>
    </w:p>
    <w:p w14:paraId="67AB64AE" w14:textId="77777777" w:rsidR="005063D9" w:rsidRDefault="005063D9" w:rsidP="005063D9">
      <w:pPr>
        <w:pStyle w:val="a3"/>
      </w:pPr>
      <w:r>
        <w:rPr>
          <w:b/>
          <w:bCs/>
          <w:color w:val="000000"/>
          <w:shd w:val="clear" w:color="auto" w:fill="FFFFFF"/>
        </w:rPr>
        <w:t>6 700 рублей дети до 14 лет</w:t>
      </w:r>
    </w:p>
    <w:p w14:paraId="3542671D" w14:textId="77777777" w:rsidR="005063D9" w:rsidRDefault="005063D9" w:rsidP="005063D9">
      <w:pPr>
        <w:pStyle w:val="a3"/>
      </w:pPr>
      <w:r>
        <w:rPr>
          <w:b/>
          <w:bCs/>
          <w:color w:val="FF6600"/>
        </w:rPr>
        <w:t>В стоимость входит:</w:t>
      </w:r>
    </w:p>
    <w:p w14:paraId="4F7A9FB2" w14:textId="77777777" w:rsidR="005063D9" w:rsidRDefault="005063D9" w:rsidP="005063D9">
      <w:pPr>
        <w:pStyle w:val="a3"/>
      </w:pPr>
      <w:r>
        <w:t>- проезд на автобусе туристического класса</w:t>
      </w:r>
    </w:p>
    <w:p w14:paraId="2E4D598A" w14:textId="77777777" w:rsidR="005063D9" w:rsidRDefault="005063D9" w:rsidP="005063D9">
      <w:pPr>
        <w:pStyle w:val="a3"/>
      </w:pPr>
      <w:r>
        <w:t>- сопровождение группы</w:t>
      </w:r>
    </w:p>
    <w:p w14:paraId="6870CFDB" w14:textId="77777777" w:rsidR="005063D9" w:rsidRDefault="005063D9" w:rsidP="005063D9">
      <w:pPr>
        <w:pStyle w:val="a3"/>
      </w:pPr>
      <w:r>
        <w:t>- Экскурсия в музей «</w:t>
      </w:r>
      <w:proofErr w:type="spellStart"/>
      <w:r>
        <w:t>Филимоновская</w:t>
      </w:r>
      <w:proofErr w:type="spellEnd"/>
      <w:r>
        <w:t xml:space="preserve"> игрушка». Мастер-класс</w:t>
      </w:r>
    </w:p>
    <w:p w14:paraId="4AE304C3" w14:textId="77777777" w:rsidR="005063D9" w:rsidRDefault="005063D9" w:rsidP="005063D9">
      <w:pPr>
        <w:pStyle w:val="a3"/>
      </w:pPr>
      <w:r>
        <w:t>- Экскурсия в музей «Медовые традиции». Мастер-класс. Прогулка по Туле</w:t>
      </w:r>
    </w:p>
    <w:p w14:paraId="023A7E84" w14:textId="77777777" w:rsidR="005063D9" w:rsidRDefault="005063D9" w:rsidP="005063D9">
      <w:pPr>
        <w:pStyle w:val="a3"/>
      </w:pPr>
      <w:r>
        <w:t>- страхование группы на время поездки</w:t>
      </w:r>
    </w:p>
    <w:p w14:paraId="191440FB" w14:textId="77777777" w:rsidR="005063D9" w:rsidRDefault="005063D9" w:rsidP="005063D9">
      <w:pPr>
        <w:pStyle w:val="a3"/>
      </w:pPr>
      <w:r>
        <w:rPr>
          <w:rStyle w:val="a4"/>
          <w:i/>
          <w:iCs/>
          <w:color w:val="FF6600"/>
        </w:rPr>
        <w:t>ВАЖНО!</w:t>
      </w:r>
      <w:r>
        <w:rPr>
          <w:rStyle w:val="a4"/>
          <w:i/>
          <w:iCs/>
        </w:rPr>
        <w:t xml:space="preserve"> </w:t>
      </w:r>
      <w:r>
        <w:rPr>
          <w:rStyle w:val="a5"/>
        </w:rPr>
        <w:t xml:space="preserve">Компания оставляет за собой право вносить некоторые изменения в программу тура без уменьшения общего объема и качества услуг. </w:t>
      </w:r>
      <w:r>
        <w:rPr>
          <w:i/>
          <w:iCs/>
        </w:rPr>
        <w:br/>
      </w:r>
      <w:r>
        <w:rPr>
          <w:rStyle w:val="a5"/>
        </w:rPr>
        <w:t xml:space="preserve">При группе до 19 человек предоставляется микроавтобус </w:t>
      </w:r>
      <w:proofErr w:type="spellStart"/>
      <w:r>
        <w:rPr>
          <w:rStyle w:val="a5"/>
        </w:rPr>
        <w:t>MercedesSprinter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FordTransitили</w:t>
      </w:r>
      <w:proofErr w:type="spellEnd"/>
      <w:r>
        <w:rPr>
          <w:rStyle w:val="a5"/>
        </w:rPr>
        <w:t xml:space="preserve"> аналог. </w:t>
      </w:r>
      <w:r>
        <w:rPr>
          <w:i/>
          <w:iCs/>
        </w:rPr>
        <w:br/>
      </w:r>
      <w:r>
        <w:rPr>
          <w:rStyle w:val="a5"/>
        </w:rPr>
        <w:t xml:space="preserve">При группе более 19 человек предоставляется автобус марки Mercedes, Man, </w:t>
      </w:r>
      <w:proofErr w:type="spellStart"/>
      <w:r>
        <w:rPr>
          <w:rStyle w:val="a5"/>
        </w:rPr>
        <w:t>Neoplan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Setra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Yutong</w:t>
      </w:r>
      <w:proofErr w:type="spellEnd"/>
      <w:r>
        <w:rPr>
          <w:rStyle w:val="a5"/>
        </w:rPr>
        <w:t xml:space="preserve"> или аналог. </w:t>
      </w:r>
      <w:r>
        <w:rPr>
          <w:i/>
          <w:iCs/>
        </w:rPr>
        <w:br/>
      </w:r>
      <w:r>
        <w:rPr>
          <w:rStyle w:val="a5"/>
        </w:rPr>
        <w:t>Компания 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 В случае тяжелой дорожной ситуации возможны поздние приезды на экскурсионные объекты, а также заселение в гостиницу.</w:t>
      </w:r>
    </w:p>
    <w:p w14:paraId="390DAB69" w14:textId="77777777" w:rsidR="005063D9" w:rsidRDefault="005063D9" w:rsidP="005063D9">
      <w:pPr>
        <w:pStyle w:val="a3"/>
      </w:pPr>
      <w:r>
        <w:rPr>
          <w:b/>
          <w:bCs/>
        </w:rPr>
        <w:t> </w:t>
      </w:r>
    </w:p>
    <w:p w14:paraId="3DBB1BC4" w14:textId="77777777" w:rsidR="003B0F50" w:rsidRDefault="003B0F50"/>
    <w:sectPr w:rsidR="003B0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E8"/>
    <w:rsid w:val="00247BE8"/>
    <w:rsid w:val="003B0F50"/>
    <w:rsid w:val="0050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32397-E594-41BD-B444-F05B9ACB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3D9"/>
    <w:rPr>
      <w:b/>
      <w:bCs/>
    </w:rPr>
  </w:style>
  <w:style w:type="character" w:styleId="a5">
    <w:name w:val="Emphasis"/>
    <w:basedOn w:val="a0"/>
    <w:uiPriority w:val="20"/>
    <w:qFormat/>
    <w:rsid w:val="005063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2025-10-23T13:44:00Z</dcterms:created>
  <dcterms:modified xsi:type="dcterms:W3CDTF">2025-10-23T13:45:00Z</dcterms:modified>
</cp:coreProperties>
</file>