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1" w:rsidRDefault="0054719E" w:rsidP="00832F66">
      <w:pPr>
        <w:pStyle w:val="21"/>
        <w:ind w:left="0"/>
        <w:jc w:val="right"/>
        <w:rPr>
          <w:b w:val="0"/>
          <w:bCs/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69532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8B4293" w:rsidRDefault="008B4293" w:rsidP="00832F66">
      <w:pPr>
        <w:pStyle w:val="21"/>
        <w:ind w:left="0"/>
        <w:jc w:val="center"/>
        <w:rPr>
          <w:rFonts w:ascii="Cambria" w:hAnsi="Cambria"/>
          <w:bCs/>
          <w:color w:val="FF0000"/>
          <w:sz w:val="60"/>
          <w:szCs w:val="60"/>
          <w:u w:val="single"/>
        </w:rPr>
      </w:pPr>
      <w:r>
        <w:rPr>
          <w:rFonts w:ascii="Cambria" w:hAnsi="Cambria"/>
          <w:bCs/>
          <w:color w:val="FF0000"/>
          <w:sz w:val="60"/>
          <w:szCs w:val="60"/>
          <w:u w:val="single"/>
        </w:rPr>
        <w:t>«</w:t>
      </w:r>
      <w:r w:rsidR="0086353C">
        <w:rPr>
          <w:rFonts w:ascii="Cambria" w:hAnsi="Cambria"/>
          <w:bCs/>
          <w:color w:val="FF0000"/>
          <w:sz w:val="60"/>
          <w:szCs w:val="60"/>
          <w:u w:val="single"/>
        </w:rPr>
        <w:t>Рождество в Новом Афоне</w:t>
      </w:r>
      <w:r>
        <w:rPr>
          <w:rFonts w:ascii="Cambria" w:hAnsi="Cambria"/>
          <w:bCs/>
          <w:color w:val="FF0000"/>
          <w:sz w:val="60"/>
          <w:szCs w:val="60"/>
          <w:u w:val="single"/>
        </w:rPr>
        <w:t>»</w:t>
      </w:r>
    </w:p>
    <w:p w:rsidR="001E59CD" w:rsidRDefault="00711FB8" w:rsidP="001E59CD">
      <w:pPr>
        <w:pStyle w:val="21"/>
        <w:ind w:left="0"/>
        <w:jc w:val="center"/>
        <w:rPr>
          <w:rFonts w:ascii="Cambria" w:hAnsi="Cambria"/>
          <w:bCs/>
          <w:color w:val="008E40"/>
          <w:sz w:val="18"/>
          <w:szCs w:val="18"/>
        </w:rPr>
      </w:pPr>
      <w:r>
        <w:rPr>
          <w:rFonts w:ascii="Cambria" w:hAnsi="Cambria"/>
          <w:bCs/>
          <w:color w:val="008E40"/>
          <w:sz w:val="52"/>
          <w:szCs w:val="52"/>
        </w:rPr>
        <w:t>0</w:t>
      </w:r>
      <w:r w:rsidR="0086353C">
        <w:rPr>
          <w:rFonts w:ascii="Cambria" w:hAnsi="Cambria"/>
          <w:bCs/>
          <w:color w:val="008E40"/>
          <w:sz w:val="52"/>
          <w:szCs w:val="52"/>
        </w:rPr>
        <w:t>4 января</w:t>
      </w:r>
      <w:r w:rsidR="001E59CD">
        <w:rPr>
          <w:rFonts w:ascii="Cambria" w:hAnsi="Cambria"/>
          <w:bCs/>
          <w:color w:val="008E40"/>
          <w:sz w:val="52"/>
          <w:szCs w:val="52"/>
        </w:rPr>
        <w:t xml:space="preserve"> 202</w:t>
      </w:r>
      <w:r w:rsidR="0086353C">
        <w:rPr>
          <w:rFonts w:ascii="Cambria" w:hAnsi="Cambria"/>
          <w:bCs/>
          <w:color w:val="008E40"/>
          <w:sz w:val="52"/>
          <w:szCs w:val="52"/>
        </w:rPr>
        <w:t>2</w:t>
      </w:r>
      <w:r w:rsidR="001E59CD">
        <w:rPr>
          <w:rFonts w:ascii="Cambria" w:hAnsi="Cambria"/>
          <w:bCs/>
          <w:color w:val="008E40"/>
          <w:sz w:val="52"/>
          <w:szCs w:val="52"/>
        </w:rPr>
        <w:t xml:space="preserve"> г. –</w:t>
      </w:r>
      <w:r>
        <w:rPr>
          <w:rFonts w:ascii="Cambria" w:hAnsi="Cambria"/>
          <w:bCs/>
          <w:color w:val="008E40"/>
          <w:sz w:val="52"/>
          <w:szCs w:val="52"/>
        </w:rPr>
        <w:t xml:space="preserve"> 0</w:t>
      </w:r>
      <w:r w:rsidR="0086353C">
        <w:rPr>
          <w:rFonts w:ascii="Cambria" w:hAnsi="Cambria"/>
          <w:bCs/>
          <w:color w:val="008E40"/>
          <w:sz w:val="52"/>
          <w:szCs w:val="52"/>
        </w:rPr>
        <w:t>8</w:t>
      </w:r>
      <w:r w:rsidR="001E59CD">
        <w:rPr>
          <w:rFonts w:ascii="Cambria" w:hAnsi="Cambria"/>
          <w:bCs/>
          <w:color w:val="008E40"/>
          <w:sz w:val="52"/>
          <w:szCs w:val="52"/>
        </w:rPr>
        <w:t xml:space="preserve"> января 2022 г.</w:t>
      </w:r>
    </w:p>
    <w:p w:rsidR="00404C7B" w:rsidRPr="001E59CD" w:rsidRDefault="00404C7B" w:rsidP="00832F66">
      <w:pPr>
        <w:pStyle w:val="21"/>
        <w:ind w:left="0"/>
        <w:jc w:val="center"/>
        <w:rPr>
          <w:rFonts w:ascii="Cambria" w:hAnsi="Cambria"/>
          <w:bCs/>
          <w:i/>
          <w:color w:val="4F81BD" w:themeColor="accent1"/>
          <w:sz w:val="36"/>
          <w:szCs w:val="36"/>
        </w:rPr>
      </w:pPr>
    </w:p>
    <w:p w:rsidR="00EC7921" w:rsidRPr="00F16308" w:rsidRDefault="00EC7921" w:rsidP="00832F66">
      <w:pPr>
        <w:pStyle w:val="21"/>
        <w:ind w:left="0"/>
        <w:jc w:val="center"/>
        <w:rPr>
          <w:bCs/>
          <w:sz w:val="16"/>
          <w:szCs w:val="16"/>
        </w:rPr>
      </w:pPr>
    </w:p>
    <w:p w:rsidR="001E59CD" w:rsidRPr="001E59CD" w:rsidRDefault="001E59CD" w:rsidP="001E59CD">
      <w:pPr>
        <w:pStyle w:val="21"/>
        <w:ind w:left="0"/>
        <w:rPr>
          <w:rFonts w:ascii="Cambria" w:hAnsi="Cambria"/>
          <w:bCs/>
          <w:i/>
          <w:color w:val="943634" w:themeColor="accent2" w:themeShade="BF"/>
          <w:sz w:val="24"/>
          <w:szCs w:val="24"/>
        </w:rPr>
      </w:pPr>
      <w:r w:rsidRPr="001E59CD">
        <w:rPr>
          <w:rFonts w:ascii="Cambria" w:hAnsi="Cambria"/>
          <w:bCs/>
          <w:i/>
          <w:color w:val="943634" w:themeColor="accent2" w:themeShade="BF"/>
          <w:sz w:val="24"/>
          <w:szCs w:val="24"/>
        </w:rPr>
        <w:t>В программе тура:</w:t>
      </w:r>
    </w:p>
    <w:p w:rsidR="0086353C" w:rsidRPr="0086353C" w:rsidRDefault="0086353C" w:rsidP="0086353C">
      <w:pPr>
        <w:pStyle w:val="21"/>
        <w:ind w:left="0"/>
        <w:jc w:val="both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отдых в комфортабельной гостинице на берегу моря в Абхазии;</w:t>
      </w:r>
    </w:p>
    <w:p w:rsidR="0086353C" w:rsidRPr="0086353C" w:rsidRDefault="0086353C" w:rsidP="0086353C">
      <w:pPr>
        <w:pStyle w:val="21"/>
        <w:ind w:left="0"/>
        <w:jc w:val="both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традиционное застолье в ресторане «Абхазский двор» в </w:t>
      </w:r>
      <w:proofErr w:type="spellStart"/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Рицинском</w:t>
      </w:r>
      <w:proofErr w:type="spellEnd"/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парке на берегу горной реки;</w:t>
      </w:r>
    </w:p>
    <w:p w:rsidR="0086353C" w:rsidRPr="0086353C" w:rsidRDefault="0086353C" w:rsidP="0086353C">
      <w:pPr>
        <w:pStyle w:val="21"/>
        <w:ind w:left="0"/>
        <w:jc w:val="both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- п</w:t>
      </w:r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осещение легендарной Новоафонской пещеры, монастыря и </w:t>
      </w:r>
      <w:proofErr w:type="spellStart"/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Анакопийской</w:t>
      </w:r>
      <w:proofErr w:type="spellEnd"/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 цитадели;</w:t>
      </w:r>
    </w:p>
    <w:p w:rsidR="0086353C" w:rsidRPr="0086353C" w:rsidRDefault="0086353C" w:rsidP="0086353C">
      <w:pPr>
        <w:pStyle w:val="21"/>
        <w:ind w:left="0"/>
        <w:jc w:val="both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купание в термальном целебном источнике Приморска;</w:t>
      </w:r>
    </w:p>
    <w:p w:rsidR="0086353C" w:rsidRPr="0086353C" w:rsidRDefault="0086353C" w:rsidP="0086353C">
      <w:pPr>
        <w:pStyle w:val="21"/>
        <w:ind w:left="0"/>
        <w:jc w:val="both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поездка на озеро Рица с посещением винодельни, медовой пасеки и сыроварни;</w:t>
      </w:r>
    </w:p>
    <w:p w:rsidR="001E59CD" w:rsidRDefault="0086353C" w:rsidP="0086353C">
      <w:pPr>
        <w:pStyle w:val="21"/>
        <w:ind w:left="0"/>
        <w:jc w:val="both"/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</w:pPr>
      <w:r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- </w:t>
      </w:r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 xml:space="preserve">посещение национального этнографического парка в селе </w:t>
      </w:r>
      <w:proofErr w:type="spellStart"/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Звандрыпш</w:t>
      </w:r>
      <w:proofErr w:type="spellEnd"/>
      <w:r w:rsidRPr="0086353C">
        <w:rPr>
          <w:rFonts w:ascii="Cambria" w:hAnsi="Cambria"/>
          <w:b w:val="0"/>
          <w:bCs/>
          <w:color w:val="943634" w:themeColor="accent2" w:themeShade="BF"/>
          <w:sz w:val="24"/>
          <w:szCs w:val="24"/>
        </w:rPr>
        <w:t>.</w:t>
      </w:r>
    </w:p>
    <w:p w:rsidR="0086353C" w:rsidRDefault="0086353C" w:rsidP="0086353C">
      <w:pPr>
        <w:pStyle w:val="21"/>
        <w:jc w:val="both"/>
        <w:rPr>
          <w:sz w:val="24"/>
          <w:szCs w:val="24"/>
        </w:rPr>
      </w:pPr>
    </w:p>
    <w:p w:rsidR="001E59CD" w:rsidRPr="00847814" w:rsidRDefault="0086353C" w:rsidP="001E59CD">
      <w:pPr>
        <w:pStyle w:val="21"/>
        <w:ind w:left="0"/>
        <w:jc w:val="both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4 января</w:t>
      </w:r>
      <w:r w:rsidR="001E59CD" w:rsidRPr="00847814">
        <w:rPr>
          <w:rFonts w:ascii="Palatino Linotype" w:hAnsi="Palatino Linotype"/>
          <w:sz w:val="22"/>
          <w:szCs w:val="22"/>
          <w:u w:val="single"/>
        </w:rPr>
        <w:t>:</w:t>
      </w:r>
    </w:p>
    <w:p w:rsidR="0086353C" w:rsidRPr="0086353C" w:rsidRDefault="0086353C" w:rsidP="00711FB8">
      <w:pPr>
        <w:pStyle w:val="21"/>
        <w:numPr>
          <w:ilvl w:val="0"/>
          <w:numId w:val="14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Прибытие на вокзал или в аэропорт города Адлер.</w:t>
      </w:r>
    </w:p>
    <w:p w:rsidR="0086353C" w:rsidRPr="0086353C" w:rsidRDefault="0086353C" w:rsidP="00711FB8">
      <w:pPr>
        <w:pStyle w:val="21"/>
        <w:numPr>
          <w:ilvl w:val="0"/>
          <w:numId w:val="14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Сбор группы участников экскурсионного тура производится два раза в день: до 12:00 (1 группа) и до 14:00 (2 группа), в зависимости от времени прибытия туристов. На вокзале встреча осуществляется у це</w:t>
      </w:r>
      <w:r w:rsidRPr="0086353C">
        <w:rPr>
          <w:rFonts w:ascii="Palatino Linotype" w:hAnsi="Palatino Linotype"/>
          <w:b w:val="0"/>
          <w:sz w:val="22"/>
          <w:szCs w:val="22"/>
        </w:rPr>
        <w:t>н</w:t>
      </w:r>
      <w:r w:rsidRPr="0086353C">
        <w:rPr>
          <w:rFonts w:ascii="Palatino Linotype" w:hAnsi="Palatino Linotype"/>
          <w:b w:val="0"/>
          <w:sz w:val="22"/>
          <w:szCs w:val="22"/>
        </w:rPr>
        <w:t>трального выхода, в аэропорту при выходе из зала прилета. Всех гостей встречают с табличкой</w:t>
      </w:r>
      <w:r>
        <w:rPr>
          <w:rFonts w:ascii="Palatino Linotype" w:hAnsi="Palatino Linotype"/>
          <w:b w:val="0"/>
          <w:sz w:val="22"/>
          <w:szCs w:val="22"/>
        </w:rPr>
        <w:t>. Дорог</w:t>
      </w:r>
      <w:r w:rsidRPr="0086353C">
        <w:rPr>
          <w:rFonts w:ascii="Palatino Linotype" w:hAnsi="Palatino Linotype"/>
          <w:b w:val="0"/>
          <w:sz w:val="22"/>
          <w:szCs w:val="22"/>
        </w:rPr>
        <w:t>а до границы от вокзала или аэропорта занимает не более пятнадцати минут.</w:t>
      </w:r>
    </w:p>
    <w:p w:rsidR="00711FB8" w:rsidRDefault="0086353C" w:rsidP="00711FB8">
      <w:pPr>
        <w:pStyle w:val="21"/>
        <w:numPr>
          <w:ilvl w:val="0"/>
          <w:numId w:val="14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Трансфер в Абхазию, переезд в</w:t>
      </w:r>
      <w:r w:rsidR="00711FB8">
        <w:rPr>
          <w:rFonts w:ascii="Palatino Linotype" w:hAnsi="Palatino Linotype"/>
          <w:b w:val="0"/>
          <w:sz w:val="22"/>
          <w:szCs w:val="22"/>
        </w:rPr>
        <w:t xml:space="preserve"> </w:t>
      </w:r>
      <w:r w:rsidR="00711FB8" w:rsidRPr="00711FB8">
        <w:rPr>
          <w:rFonts w:ascii="Palatino Linotype" w:hAnsi="Palatino Linotype"/>
          <w:i/>
          <w:sz w:val="22"/>
          <w:szCs w:val="22"/>
        </w:rPr>
        <w:t>гостиницу «Грифон»</w:t>
      </w:r>
      <w:r w:rsidR="00711FB8">
        <w:rPr>
          <w:rFonts w:ascii="Palatino Linotype" w:hAnsi="Palatino Linotype"/>
          <w:b w:val="0"/>
          <w:sz w:val="22"/>
          <w:szCs w:val="22"/>
        </w:rPr>
        <w:t>.</w:t>
      </w:r>
    </w:p>
    <w:p w:rsidR="0086353C" w:rsidRPr="0086353C" w:rsidRDefault="0086353C" w:rsidP="00711FB8">
      <w:pPr>
        <w:pStyle w:val="21"/>
        <w:tabs>
          <w:tab w:val="left" w:pos="142"/>
        </w:tabs>
        <w:ind w:left="11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Отель расположен в самом сердце прекрасного</w:t>
      </w:r>
      <w:r w:rsidR="00711FB8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и древнего города Абхазии </w:t>
      </w:r>
      <w:r w:rsidR="00711FB8">
        <w:rPr>
          <w:rFonts w:ascii="Palatino Linotype" w:hAnsi="Palatino Linotype"/>
          <w:b w:val="0"/>
          <w:sz w:val="22"/>
          <w:szCs w:val="22"/>
        </w:rPr>
        <w:t>–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 Новый Афон, на берегу го</w:t>
      </w:r>
      <w:r w:rsidRPr="0086353C">
        <w:rPr>
          <w:rFonts w:ascii="Palatino Linotype" w:hAnsi="Palatino Linotype"/>
          <w:b w:val="0"/>
          <w:sz w:val="22"/>
          <w:szCs w:val="22"/>
        </w:rPr>
        <w:t>р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ной реки </w:t>
      </w:r>
      <w:proofErr w:type="spellStart"/>
      <w:r w:rsidRPr="0086353C">
        <w:rPr>
          <w:rFonts w:ascii="Palatino Linotype" w:hAnsi="Palatino Linotype"/>
          <w:b w:val="0"/>
          <w:sz w:val="22"/>
          <w:szCs w:val="22"/>
        </w:rPr>
        <w:t>Псырцха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>. В непосредственной близости от него расположены величайшие памятники архите</w:t>
      </w:r>
      <w:r w:rsidRPr="0086353C">
        <w:rPr>
          <w:rFonts w:ascii="Palatino Linotype" w:hAnsi="Palatino Linotype"/>
          <w:b w:val="0"/>
          <w:sz w:val="22"/>
          <w:szCs w:val="22"/>
        </w:rPr>
        <w:t>к</w:t>
      </w:r>
      <w:r w:rsidRPr="0086353C">
        <w:rPr>
          <w:rFonts w:ascii="Palatino Linotype" w:hAnsi="Palatino Linotype"/>
          <w:b w:val="0"/>
          <w:sz w:val="22"/>
          <w:szCs w:val="22"/>
        </w:rPr>
        <w:t>туры древности и незабываемые природные места.</w:t>
      </w:r>
    </w:p>
    <w:p w:rsidR="0086353C" w:rsidRPr="0086353C" w:rsidRDefault="0086353C" w:rsidP="00711FB8">
      <w:pPr>
        <w:pStyle w:val="21"/>
        <w:numPr>
          <w:ilvl w:val="0"/>
          <w:numId w:val="14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Прибыв в гостиницу, размещаемся в </w:t>
      </w:r>
      <w:r w:rsidRPr="00711FB8">
        <w:rPr>
          <w:rFonts w:ascii="Palatino Linotype" w:hAnsi="Palatino Linotype"/>
          <w:b w:val="0"/>
          <w:i/>
          <w:sz w:val="22"/>
          <w:szCs w:val="22"/>
        </w:rPr>
        <w:t>двухместных номерах повышенной комфортности со всеми удо</w:t>
      </w:r>
      <w:r w:rsidRPr="00711FB8">
        <w:rPr>
          <w:rFonts w:ascii="Palatino Linotype" w:hAnsi="Palatino Linotype"/>
          <w:b w:val="0"/>
          <w:i/>
          <w:sz w:val="22"/>
          <w:szCs w:val="22"/>
        </w:rPr>
        <w:t>б</w:t>
      </w:r>
      <w:r w:rsidRPr="00711FB8">
        <w:rPr>
          <w:rFonts w:ascii="Palatino Linotype" w:hAnsi="Palatino Linotype"/>
          <w:b w:val="0"/>
          <w:i/>
          <w:sz w:val="22"/>
          <w:szCs w:val="22"/>
        </w:rPr>
        <w:t>ствами. Во всех номерах: мебель, душевая комната с санузлом, ТВ, холодильник, кондиционер</w:t>
      </w:r>
      <w:r w:rsidRPr="0086353C">
        <w:rPr>
          <w:rFonts w:ascii="Palatino Linotype" w:hAnsi="Palatino Linotype"/>
          <w:b w:val="0"/>
          <w:sz w:val="22"/>
          <w:szCs w:val="22"/>
        </w:rPr>
        <w:t>. Свободное время.</w:t>
      </w:r>
    </w:p>
    <w:p w:rsidR="0086353C" w:rsidRPr="0086353C" w:rsidRDefault="0086353C" w:rsidP="00711FB8">
      <w:pPr>
        <w:pStyle w:val="21"/>
        <w:numPr>
          <w:ilvl w:val="0"/>
          <w:numId w:val="14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Вечером Вас ждет </w:t>
      </w:r>
      <w:r w:rsidRPr="00711FB8">
        <w:rPr>
          <w:rFonts w:ascii="Palatino Linotype" w:hAnsi="Palatino Linotype"/>
          <w:i/>
          <w:sz w:val="22"/>
          <w:szCs w:val="22"/>
        </w:rPr>
        <w:t>ужин застолье в традиционном ресторане «Абхазский двор»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, расположенном в очень живописном месте </w:t>
      </w:r>
      <w:proofErr w:type="spellStart"/>
      <w:r w:rsidRPr="0086353C">
        <w:rPr>
          <w:rFonts w:ascii="Palatino Linotype" w:hAnsi="Palatino Linotype"/>
          <w:b w:val="0"/>
          <w:sz w:val="22"/>
          <w:szCs w:val="22"/>
        </w:rPr>
        <w:t>Бзыбского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 xml:space="preserve"> ущелья на берегу реки, в </w:t>
      </w:r>
      <w:proofErr w:type="spellStart"/>
      <w:r w:rsidRPr="0086353C">
        <w:rPr>
          <w:rFonts w:ascii="Palatino Linotype" w:hAnsi="Palatino Linotype"/>
          <w:b w:val="0"/>
          <w:sz w:val="22"/>
          <w:szCs w:val="22"/>
        </w:rPr>
        <w:t>Рицинском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 xml:space="preserve"> реликтовом парке. На террит</w:t>
      </w:r>
      <w:r w:rsidRPr="0086353C">
        <w:rPr>
          <w:rFonts w:ascii="Palatino Linotype" w:hAnsi="Palatino Linotype"/>
          <w:b w:val="0"/>
          <w:sz w:val="22"/>
          <w:szCs w:val="22"/>
        </w:rPr>
        <w:t>о</w:t>
      </w:r>
      <w:r w:rsidRPr="0086353C">
        <w:rPr>
          <w:rFonts w:ascii="Palatino Linotype" w:hAnsi="Palatino Linotype"/>
          <w:b w:val="0"/>
          <w:sz w:val="22"/>
          <w:szCs w:val="22"/>
        </w:rPr>
        <w:t>рии представлены старинные предметы быта и обихода людей «Страны Души». Всех гостей встречает т</w:t>
      </w:r>
      <w:r w:rsidRPr="0086353C">
        <w:rPr>
          <w:rFonts w:ascii="Palatino Linotype" w:hAnsi="Palatino Linotype"/>
          <w:b w:val="0"/>
          <w:sz w:val="22"/>
          <w:szCs w:val="22"/>
        </w:rPr>
        <w:t>а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мада, который ведет это праздничное застолье в стиле </w:t>
      </w:r>
      <w:r w:rsidR="00711FB8">
        <w:rPr>
          <w:rFonts w:ascii="Palatino Linotype" w:hAnsi="Palatino Linotype"/>
          <w:b w:val="0"/>
          <w:sz w:val="22"/>
          <w:szCs w:val="22"/>
        </w:rPr>
        <w:t>«</w:t>
      </w:r>
      <w:r w:rsidRPr="0086353C">
        <w:rPr>
          <w:rFonts w:ascii="Palatino Linotype" w:hAnsi="Palatino Linotype"/>
          <w:b w:val="0"/>
          <w:sz w:val="22"/>
          <w:szCs w:val="22"/>
        </w:rPr>
        <w:t>девяносто девять тостов по-Абхазски</w:t>
      </w:r>
      <w:r w:rsidR="00711FB8">
        <w:rPr>
          <w:rFonts w:ascii="Palatino Linotype" w:hAnsi="Palatino Linotype"/>
          <w:b w:val="0"/>
          <w:sz w:val="22"/>
          <w:szCs w:val="22"/>
        </w:rPr>
        <w:t>»</w:t>
      </w:r>
      <w:r w:rsidRPr="0086353C">
        <w:rPr>
          <w:rFonts w:ascii="Palatino Linotype" w:hAnsi="Palatino Linotype"/>
          <w:b w:val="0"/>
          <w:sz w:val="22"/>
          <w:szCs w:val="22"/>
        </w:rPr>
        <w:t>. Будут по</w:t>
      </w:r>
      <w:r w:rsidRPr="0086353C">
        <w:rPr>
          <w:rFonts w:ascii="Palatino Linotype" w:hAnsi="Palatino Linotype"/>
          <w:b w:val="0"/>
          <w:sz w:val="22"/>
          <w:szCs w:val="22"/>
        </w:rPr>
        <w:t>д</w:t>
      </w:r>
      <w:r w:rsidRPr="0086353C">
        <w:rPr>
          <w:rFonts w:ascii="Palatino Linotype" w:hAnsi="Palatino Linotype"/>
          <w:b w:val="0"/>
          <w:sz w:val="22"/>
          <w:szCs w:val="22"/>
        </w:rPr>
        <w:t>няты здравницы за каждого присутствующего здесь человека. Солисты ансамбля «Горцы» в национальных костюмах танцуют для Вас. Заслуженные артисты страны поют и играют на аккордеонных и барабанных инструментах. Вкусная натуральная еда, традиционные напитки, атмосфера праздника, живой воздух, н</w:t>
      </w:r>
      <w:r w:rsidRPr="0086353C">
        <w:rPr>
          <w:rFonts w:ascii="Palatino Linotype" w:hAnsi="Palatino Linotype"/>
          <w:b w:val="0"/>
          <w:sz w:val="22"/>
          <w:szCs w:val="22"/>
        </w:rPr>
        <w:t>е</w:t>
      </w:r>
      <w:r w:rsidRPr="0086353C">
        <w:rPr>
          <w:rFonts w:ascii="Palatino Linotype" w:hAnsi="Palatino Linotype"/>
          <w:b w:val="0"/>
          <w:sz w:val="22"/>
          <w:szCs w:val="22"/>
        </w:rPr>
        <w:t>тронутая природа и радушие для всех гостей этого заведения.</w:t>
      </w:r>
    </w:p>
    <w:p w:rsidR="0086353C" w:rsidRPr="0086353C" w:rsidRDefault="0086353C" w:rsidP="00711FB8">
      <w:pPr>
        <w:pStyle w:val="21"/>
        <w:numPr>
          <w:ilvl w:val="0"/>
          <w:numId w:val="14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Попрощавшись с хлебосольными хозяевами, возвращаемся в гостиницу. Отдых.</w:t>
      </w:r>
    </w:p>
    <w:p w:rsidR="00711FB8" w:rsidRDefault="00711FB8" w:rsidP="00711FB8">
      <w:pPr>
        <w:pStyle w:val="21"/>
        <w:tabs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</w:p>
    <w:p w:rsidR="0086353C" w:rsidRPr="00711FB8" w:rsidRDefault="0086353C" w:rsidP="00711FB8">
      <w:pPr>
        <w:pStyle w:val="21"/>
        <w:tabs>
          <w:tab w:val="left" w:pos="142"/>
          <w:tab w:val="num" w:pos="709"/>
        </w:tabs>
        <w:ind w:left="11" w:hanging="11"/>
        <w:jc w:val="both"/>
        <w:rPr>
          <w:rFonts w:ascii="Palatino Linotype" w:hAnsi="Palatino Linotype"/>
          <w:sz w:val="22"/>
          <w:szCs w:val="22"/>
          <w:u w:val="single"/>
        </w:rPr>
      </w:pPr>
      <w:r w:rsidRPr="00711FB8">
        <w:rPr>
          <w:rFonts w:ascii="Palatino Linotype" w:hAnsi="Palatino Linotype"/>
          <w:sz w:val="22"/>
          <w:szCs w:val="22"/>
          <w:u w:val="single"/>
        </w:rPr>
        <w:t>5 января</w:t>
      </w:r>
      <w:r w:rsidR="00711FB8" w:rsidRPr="00711FB8">
        <w:rPr>
          <w:rFonts w:ascii="Palatino Linotype" w:hAnsi="Palatino Linotype"/>
          <w:sz w:val="22"/>
          <w:szCs w:val="22"/>
          <w:u w:val="single"/>
        </w:rPr>
        <w:t>:</w:t>
      </w:r>
    </w:p>
    <w:p w:rsidR="0086353C" w:rsidRPr="0086353C" w:rsidRDefault="0086353C" w:rsidP="00711FB8">
      <w:pPr>
        <w:pStyle w:val="21"/>
        <w:numPr>
          <w:ilvl w:val="0"/>
          <w:numId w:val="15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Завтрак (по желанию оплачивается на месте дополнительно).</w:t>
      </w:r>
    </w:p>
    <w:p w:rsidR="0086353C" w:rsidRPr="0086353C" w:rsidRDefault="0086353C" w:rsidP="00711FB8">
      <w:pPr>
        <w:pStyle w:val="21"/>
        <w:numPr>
          <w:ilvl w:val="0"/>
          <w:numId w:val="15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Вас ждет увлекательная экскурсия </w:t>
      </w:r>
      <w:r w:rsidRPr="00711FB8">
        <w:rPr>
          <w:rFonts w:ascii="Palatino Linotype" w:hAnsi="Palatino Linotype"/>
          <w:i/>
          <w:sz w:val="22"/>
          <w:szCs w:val="22"/>
        </w:rPr>
        <w:t>«Древними Дорогами Нового Афона»</w:t>
      </w:r>
      <w:r w:rsidRPr="0086353C">
        <w:rPr>
          <w:rFonts w:ascii="Palatino Linotype" w:hAnsi="Palatino Linotype"/>
          <w:b w:val="0"/>
          <w:sz w:val="22"/>
          <w:szCs w:val="22"/>
        </w:rPr>
        <w:t>.</w:t>
      </w:r>
    </w:p>
    <w:p w:rsidR="0086353C" w:rsidRPr="0086353C" w:rsidRDefault="0086353C" w:rsidP="00711FB8">
      <w:pPr>
        <w:pStyle w:val="21"/>
        <w:numPr>
          <w:ilvl w:val="0"/>
          <w:numId w:val="15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Вы посетите православную жемчужину Абхазии </w:t>
      </w:r>
      <w:r w:rsidRPr="00193520">
        <w:rPr>
          <w:rFonts w:ascii="Palatino Linotype" w:hAnsi="Palatino Linotype"/>
          <w:i/>
          <w:sz w:val="22"/>
          <w:szCs w:val="22"/>
        </w:rPr>
        <w:t>Новоафонский монастырь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, пройдете по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>тропе грешников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, увидите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>лебединое озеро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,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>царскую аллею парк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 и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 xml:space="preserve">водопад на реке </w:t>
      </w:r>
      <w:proofErr w:type="spellStart"/>
      <w:r w:rsidRPr="00193520">
        <w:rPr>
          <w:rFonts w:ascii="Palatino Linotype" w:hAnsi="Palatino Linotype"/>
          <w:b w:val="0"/>
          <w:i/>
          <w:sz w:val="22"/>
          <w:szCs w:val="22"/>
        </w:rPr>
        <w:t>Псцырха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 xml:space="preserve"> (здесь можно приобрести отличные сувениры для своих друзей и близких).</w:t>
      </w:r>
    </w:p>
    <w:p w:rsidR="0086353C" w:rsidRPr="0086353C" w:rsidRDefault="00193520" w:rsidP="00711FB8">
      <w:pPr>
        <w:pStyle w:val="21"/>
        <w:numPr>
          <w:ilvl w:val="0"/>
          <w:numId w:val="15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lastRenderedPageBreak/>
        <w:t>Прогулявшись</w:t>
      </w:r>
      <w:r w:rsidR="0086353C" w:rsidRPr="0086353C">
        <w:rPr>
          <w:rFonts w:ascii="Palatino Linotype" w:hAnsi="Palatino Linotype"/>
          <w:b w:val="0"/>
          <w:sz w:val="22"/>
          <w:szCs w:val="22"/>
        </w:rPr>
        <w:t xml:space="preserve"> по монастырю и окрестностям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="0086353C" w:rsidRPr="0086353C">
        <w:rPr>
          <w:rFonts w:ascii="Palatino Linotype" w:hAnsi="Palatino Linotype"/>
          <w:b w:val="0"/>
          <w:sz w:val="22"/>
          <w:szCs w:val="22"/>
        </w:rPr>
        <w:t xml:space="preserve"> Вы направитесь к пещерной отшельнической </w:t>
      </w:r>
      <w:r w:rsidR="0086353C" w:rsidRPr="00193520">
        <w:rPr>
          <w:rFonts w:ascii="Palatino Linotype" w:hAnsi="Palatino Linotype"/>
          <w:i/>
          <w:sz w:val="22"/>
          <w:szCs w:val="22"/>
        </w:rPr>
        <w:t xml:space="preserve">келье Симона </w:t>
      </w:r>
      <w:proofErr w:type="spellStart"/>
      <w:r w:rsidR="0086353C" w:rsidRPr="00193520">
        <w:rPr>
          <w:rFonts w:ascii="Palatino Linotype" w:hAnsi="Palatino Linotype"/>
          <w:i/>
          <w:sz w:val="22"/>
          <w:szCs w:val="22"/>
        </w:rPr>
        <w:t>Кананита</w:t>
      </w:r>
      <w:proofErr w:type="spellEnd"/>
      <w:r w:rsidR="0086353C" w:rsidRPr="0086353C">
        <w:rPr>
          <w:rFonts w:ascii="Palatino Linotype" w:hAnsi="Palatino Linotype"/>
          <w:b w:val="0"/>
          <w:sz w:val="22"/>
          <w:szCs w:val="22"/>
        </w:rPr>
        <w:t xml:space="preserve"> – одного из апостолов Иисуса Христа, который по преданиям закончил свой жизне</w:t>
      </w:r>
      <w:r w:rsidR="0086353C" w:rsidRPr="0086353C">
        <w:rPr>
          <w:rFonts w:ascii="Palatino Linotype" w:hAnsi="Palatino Linotype"/>
          <w:b w:val="0"/>
          <w:sz w:val="22"/>
          <w:szCs w:val="22"/>
        </w:rPr>
        <w:t>н</w:t>
      </w:r>
      <w:r w:rsidR="0086353C" w:rsidRPr="0086353C">
        <w:rPr>
          <w:rFonts w:ascii="Palatino Linotype" w:hAnsi="Palatino Linotype"/>
          <w:b w:val="0"/>
          <w:sz w:val="22"/>
          <w:szCs w:val="22"/>
        </w:rPr>
        <w:t>ный путь в Новом Афоне. Путь Ваш будет пролегать по заповеднику вдоль горной реки.</w:t>
      </w:r>
    </w:p>
    <w:p w:rsidR="0086353C" w:rsidRPr="0086353C" w:rsidRDefault="0086353C" w:rsidP="00711FB8">
      <w:pPr>
        <w:pStyle w:val="21"/>
        <w:numPr>
          <w:ilvl w:val="0"/>
          <w:numId w:val="15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Посетив пещерную келью</w:t>
      </w:r>
      <w:r w:rsidR="00193520">
        <w:rPr>
          <w:rFonts w:ascii="Palatino Linotype" w:hAnsi="Palatino Linotype"/>
          <w:b w:val="0"/>
          <w:sz w:val="22"/>
          <w:szCs w:val="22"/>
        </w:rPr>
        <w:t>, и затем,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 поднявшись на вершину </w:t>
      </w:r>
      <w:proofErr w:type="spellStart"/>
      <w:r w:rsidRPr="00193520">
        <w:rPr>
          <w:rFonts w:ascii="Palatino Linotype" w:hAnsi="Palatino Linotype"/>
          <w:i/>
          <w:sz w:val="22"/>
          <w:szCs w:val="22"/>
        </w:rPr>
        <w:t>Анакопийской</w:t>
      </w:r>
      <w:proofErr w:type="spellEnd"/>
      <w:r w:rsidRPr="00193520">
        <w:rPr>
          <w:rFonts w:ascii="Palatino Linotype" w:hAnsi="Palatino Linotype"/>
          <w:i/>
          <w:sz w:val="22"/>
          <w:szCs w:val="22"/>
        </w:rPr>
        <w:t xml:space="preserve"> горы</w:t>
      </w:r>
      <w:r w:rsidRPr="0086353C">
        <w:rPr>
          <w:rFonts w:ascii="Palatino Linotype" w:hAnsi="Palatino Linotype"/>
          <w:b w:val="0"/>
          <w:sz w:val="22"/>
          <w:szCs w:val="22"/>
        </w:rPr>
        <w:t>, Вы сможете, как бы перенестись во времени, увидеть и своими руками потрогать древнейшую цитадель Абхазии с оста</w:t>
      </w:r>
      <w:r w:rsidRPr="0086353C">
        <w:rPr>
          <w:rFonts w:ascii="Palatino Linotype" w:hAnsi="Palatino Linotype"/>
          <w:b w:val="0"/>
          <w:sz w:val="22"/>
          <w:szCs w:val="22"/>
        </w:rPr>
        <w:t>т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ками крепостных башен и стен, опоясывающих горный склон. Здесь же находится и </w:t>
      </w:r>
      <w:proofErr w:type="spellStart"/>
      <w:r w:rsidRPr="0086353C">
        <w:rPr>
          <w:rFonts w:ascii="Palatino Linotype" w:hAnsi="Palatino Linotype"/>
          <w:b w:val="0"/>
          <w:sz w:val="22"/>
          <w:szCs w:val="22"/>
        </w:rPr>
        <w:t>непересыхаемый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 xml:space="preserve"> св</w:t>
      </w:r>
      <w:r w:rsidRPr="0086353C">
        <w:rPr>
          <w:rFonts w:ascii="Palatino Linotype" w:hAnsi="Palatino Linotype"/>
          <w:b w:val="0"/>
          <w:sz w:val="22"/>
          <w:szCs w:val="22"/>
        </w:rPr>
        <w:t>я</w:t>
      </w:r>
      <w:r w:rsidRPr="0086353C">
        <w:rPr>
          <w:rFonts w:ascii="Palatino Linotype" w:hAnsi="Palatino Linotype"/>
          <w:b w:val="0"/>
          <w:sz w:val="22"/>
          <w:szCs w:val="22"/>
        </w:rPr>
        <w:t>той колодец, где вода всегда держится на одном уровне, даже в самые засушливые годы.</w:t>
      </w:r>
    </w:p>
    <w:p w:rsidR="0086353C" w:rsidRPr="0086353C" w:rsidRDefault="0086353C" w:rsidP="00711FB8">
      <w:pPr>
        <w:pStyle w:val="21"/>
        <w:numPr>
          <w:ilvl w:val="0"/>
          <w:numId w:val="15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Спустившись с вершины горы, Вы увидите и посетите еще одну достопримечательность этого м</w:t>
      </w:r>
      <w:r w:rsidRPr="0086353C">
        <w:rPr>
          <w:rFonts w:ascii="Palatino Linotype" w:hAnsi="Palatino Linotype"/>
          <w:b w:val="0"/>
          <w:sz w:val="22"/>
          <w:szCs w:val="22"/>
        </w:rPr>
        <w:t>е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ста, которую никак нельзя обойти вниманием – знаменитую </w:t>
      </w:r>
      <w:r w:rsidRPr="00193520">
        <w:rPr>
          <w:rFonts w:ascii="Palatino Linotype" w:hAnsi="Palatino Linotype"/>
          <w:i/>
          <w:sz w:val="22"/>
          <w:szCs w:val="22"/>
        </w:rPr>
        <w:t>Новоафонскую пещеру</w:t>
      </w:r>
      <w:r w:rsidRPr="0086353C">
        <w:rPr>
          <w:rFonts w:ascii="Palatino Linotype" w:hAnsi="Palatino Linotype"/>
          <w:b w:val="0"/>
          <w:sz w:val="22"/>
          <w:szCs w:val="22"/>
        </w:rPr>
        <w:t>. Эта пещера, уже до</w:t>
      </w:r>
      <w:r w:rsidRPr="0086353C">
        <w:rPr>
          <w:rFonts w:ascii="Palatino Linotype" w:hAnsi="Palatino Linotype"/>
          <w:b w:val="0"/>
          <w:sz w:val="22"/>
          <w:szCs w:val="22"/>
        </w:rPr>
        <w:t>л</w:t>
      </w:r>
      <w:r w:rsidRPr="0086353C">
        <w:rPr>
          <w:rFonts w:ascii="Palatino Linotype" w:hAnsi="Palatino Linotype"/>
          <w:b w:val="0"/>
          <w:sz w:val="22"/>
          <w:szCs w:val="22"/>
        </w:rPr>
        <w:t>гие годы, является местом паломничества многочисленных туристов, так как является самой глубокой пещерой на территории Европы. Эта самая большая</w:t>
      </w:r>
      <w:r w:rsidR="00193520">
        <w:rPr>
          <w:rFonts w:ascii="Palatino Linotype" w:hAnsi="Palatino Linotype"/>
          <w:b w:val="0"/>
          <w:sz w:val="22"/>
          <w:szCs w:val="22"/>
        </w:rPr>
        <w:t>,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 оборудованная для осмотра экскурсионными гру</w:t>
      </w:r>
      <w:r w:rsidRPr="0086353C">
        <w:rPr>
          <w:rFonts w:ascii="Palatino Linotype" w:hAnsi="Palatino Linotype"/>
          <w:b w:val="0"/>
          <w:sz w:val="22"/>
          <w:szCs w:val="22"/>
        </w:rPr>
        <w:t>п</w:t>
      </w:r>
      <w:r w:rsidRPr="0086353C">
        <w:rPr>
          <w:rFonts w:ascii="Palatino Linotype" w:hAnsi="Palatino Linotype"/>
          <w:b w:val="0"/>
          <w:sz w:val="22"/>
          <w:szCs w:val="22"/>
        </w:rPr>
        <w:t>пами</w:t>
      </w:r>
      <w:r w:rsidR="00193520">
        <w:rPr>
          <w:rFonts w:ascii="Palatino Linotype" w:hAnsi="Palatino Linotype"/>
          <w:b w:val="0"/>
          <w:sz w:val="22"/>
          <w:szCs w:val="22"/>
        </w:rPr>
        <w:t>,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 подземная полость состоит из нескольких залов высотой иногда больше девятиэтажного дома. Там есть даже своя маленькая железная дорога для посетителей.</w:t>
      </w:r>
    </w:p>
    <w:p w:rsidR="0086353C" w:rsidRPr="0086353C" w:rsidRDefault="0086353C" w:rsidP="00711FB8">
      <w:pPr>
        <w:pStyle w:val="21"/>
        <w:numPr>
          <w:ilvl w:val="0"/>
          <w:numId w:val="15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Возвращаемся в гостиницу. Свободное время. Отдых.</w:t>
      </w:r>
    </w:p>
    <w:p w:rsidR="00193520" w:rsidRDefault="00193520" w:rsidP="00711FB8">
      <w:pPr>
        <w:pStyle w:val="21"/>
        <w:tabs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</w:p>
    <w:p w:rsidR="0086353C" w:rsidRPr="00193520" w:rsidRDefault="0086353C" w:rsidP="00193520">
      <w:pPr>
        <w:pStyle w:val="21"/>
        <w:tabs>
          <w:tab w:val="left" w:pos="142"/>
          <w:tab w:val="num" w:pos="709"/>
        </w:tabs>
        <w:ind w:left="11" w:hanging="11"/>
        <w:jc w:val="both"/>
        <w:rPr>
          <w:rFonts w:ascii="Palatino Linotype" w:hAnsi="Palatino Linotype"/>
          <w:sz w:val="22"/>
          <w:szCs w:val="22"/>
          <w:u w:val="single"/>
        </w:rPr>
      </w:pPr>
      <w:r w:rsidRPr="00193520">
        <w:rPr>
          <w:rFonts w:ascii="Palatino Linotype" w:hAnsi="Palatino Linotype"/>
          <w:sz w:val="22"/>
          <w:szCs w:val="22"/>
          <w:u w:val="single"/>
        </w:rPr>
        <w:t>6 января</w:t>
      </w:r>
      <w:r w:rsidR="00193520" w:rsidRPr="00193520">
        <w:rPr>
          <w:rFonts w:ascii="Palatino Linotype" w:hAnsi="Palatino Linotype"/>
          <w:sz w:val="22"/>
          <w:szCs w:val="22"/>
          <w:u w:val="single"/>
        </w:rPr>
        <w:t>:</w:t>
      </w:r>
    </w:p>
    <w:p w:rsidR="0086353C" w:rsidRPr="0086353C" w:rsidRDefault="0086353C" w:rsidP="00711FB8">
      <w:pPr>
        <w:pStyle w:val="21"/>
        <w:numPr>
          <w:ilvl w:val="0"/>
          <w:numId w:val="16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Завтрак (по желанию оплачивается на месте дополнительно).</w:t>
      </w:r>
    </w:p>
    <w:p w:rsidR="0086353C" w:rsidRPr="0086353C" w:rsidRDefault="0086353C" w:rsidP="00711FB8">
      <w:pPr>
        <w:pStyle w:val="21"/>
        <w:numPr>
          <w:ilvl w:val="0"/>
          <w:numId w:val="16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После завтрака Вас ждет большое путешествие по </w:t>
      </w:r>
      <w:proofErr w:type="spellStart"/>
      <w:r w:rsidRPr="00193520">
        <w:rPr>
          <w:rFonts w:ascii="Palatino Linotype" w:hAnsi="Palatino Linotype"/>
          <w:i/>
          <w:sz w:val="22"/>
          <w:szCs w:val="22"/>
        </w:rPr>
        <w:t>Рицинскому</w:t>
      </w:r>
      <w:proofErr w:type="spellEnd"/>
      <w:r w:rsidRPr="00193520">
        <w:rPr>
          <w:rFonts w:ascii="Palatino Linotype" w:hAnsi="Palatino Linotype"/>
          <w:i/>
          <w:sz w:val="22"/>
          <w:szCs w:val="22"/>
        </w:rPr>
        <w:t xml:space="preserve"> национальному парку</w:t>
      </w:r>
      <w:r w:rsidRPr="0086353C">
        <w:rPr>
          <w:rFonts w:ascii="Palatino Linotype" w:hAnsi="Palatino Linotype"/>
          <w:b w:val="0"/>
          <w:sz w:val="22"/>
          <w:szCs w:val="22"/>
        </w:rPr>
        <w:t>.</w:t>
      </w:r>
    </w:p>
    <w:p w:rsidR="0086353C" w:rsidRPr="0086353C" w:rsidRDefault="0086353C" w:rsidP="00193520">
      <w:pPr>
        <w:pStyle w:val="21"/>
        <w:tabs>
          <w:tab w:val="left" w:pos="142"/>
        </w:tabs>
        <w:ind w:left="11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Вы увидите </w:t>
      </w:r>
      <w:proofErr w:type="spellStart"/>
      <w:r w:rsidRPr="00193520">
        <w:rPr>
          <w:rFonts w:ascii="Palatino Linotype" w:hAnsi="Palatino Linotype"/>
          <w:b w:val="0"/>
          <w:i/>
          <w:sz w:val="22"/>
          <w:szCs w:val="22"/>
        </w:rPr>
        <w:t>Бзыбское</w:t>
      </w:r>
      <w:proofErr w:type="spellEnd"/>
      <w:r w:rsidRPr="00193520">
        <w:rPr>
          <w:rFonts w:ascii="Palatino Linotype" w:hAnsi="Palatino Linotype"/>
          <w:b w:val="0"/>
          <w:i/>
          <w:sz w:val="22"/>
          <w:szCs w:val="22"/>
        </w:rPr>
        <w:t xml:space="preserve"> ущелье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, которое поразит и очарует Вас своей первозданной красотой,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 xml:space="preserve">Голубое озеро и реку </w:t>
      </w:r>
      <w:proofErr w:type="spellStart"/>
      <w:r w:rsidRPr="00193520">
        <w:rPr>
          <w:rFonts w:ascii="Palatino Linotype" w:hAnsi="Palatino Linotype"/>
          <w:b w:val="0"/>
          <w:i/>
          <w:sz w:val="22"/>
          <w:szCs w:val="22"/>
        </w:rPr>
        <w:t>Гега</w:t>
      </w:r>
      <w:proofErr w:type="spellEnd"/>
      <w:r w:rsidRPr="00193520">
        <w:rPr>
          <w:rFonts w:ascii="Palatino Linotype" w:hAnsi="Palatino Linotype"/>
          <w:b w:val="0"/>
          <w:i/>
          <w:sz w:val="22"/>
          <w:szCs w:val="22"/>
        </w:rPr>
        <w:t>, водопады «мужские и женские слезы»</w:t>
      </w:r>
      <w:r w:rsidRPr="0086353C">
        <w:rPr>
          <w:rFonts w:ascii="Palatino Linotype" w:hAnsi="Palatino Linotype"/>
          <w:b w:val="0"/>
          <w:sz w:val="22"/>
          <w:szCs w:val="22"/>
        </w:rPr>
        <w:t>. Услышите древние сказания и легенды об этом самобытном крае.</w:t>
      </w:r>
    </w:p>
    <w:p w:rsidR="0086353C" w:rsidRPr="0086353C" w:rsidRDefault="0086353C" w:rsidP="00193520">
      <w:pPr>
        <w:pStyle w:val="21"/>
        <w:tabs>
          <w:tab w:val="left" w:pos="142"/>
        </w:tabs>
        <w:ind w:left="0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Побываете в </w:t>
      </w:r>
      <w:proofErr w:type="spellStart"/>
      <w:r w:rsidRPr="00193520">
        <w:rPr>
          <w:rFonts w:ascii="Palatino Linotype" w:hAnsi="Palatino Linotype"/>
          <w:b w:val="0"/>
          <w:i/>
          <w:sz w:val="22"/>
          <w:szCs w:val="22"/>
        </w:rPr>
        <w:t>Юпшарском</w:t>
      </w:r>
      <w:proofErr w:type="spellEnd"/>
      <w:r w:rsidRPr="00193520">
        <w:rPr>
          <w:rFonts w:ascii="Palatino Linotype" w:hAnsi="Palatino Linotype"/>
          <w:b w:val="0"/>
          <w:i/>
          <w:sz w:val="22"/>
          <w:szCs w:val="22"/>
        </w:rPr>
        <w:t xml:space="preserve"> каньоне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, и на смотровой площадке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>прощай Родина</w:t>
      </w:r>
      <w:r w:rsidRPr="0086353C">
        <w:rPr>
          <w:rFonts w:ascii="Palatino Linotype" w:hAnsi="Palatino Linotype"/>
          <w:b w:val="0"/>
          <w:sz w:val="22"/>
          <w:szCs w:val="22"/>
        </w:rPr>
        <w:t>, посетите хрустальную жемч</w:t>
      </w:r>
      <w:r w:rsidRPr="0086353C">
        <w:rPr>
          <w:rFonts w:ascii="Palatino Linotype" w:hAnsi="Palatino Linotype"/>
          <w:b w:val="0"/>
          <w:sz w:val="22"/>
          <w:szCs w:val="22"/>
        </w:rPr>
        <w:t>у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жину Абхазии – высокогорное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 xml:space="preserve">озеро Рица и </w:t>
      </w:r>
      <w:r w:rsidR="00193520" w:rsidRPr="00193520">
        <w:rPr>
          <w:rFonts w:ascii="Palatino Linotype" w:hAnsi="Palatino Linotype"/>
          <w:b w:val="0"/>
          <w:i/>
          <w:sz w:val="22"/>
          <w:szCs w:val="22"/>
        </w:rPr>
        <w:t xml:space="preserve">молочный </w:t>
      </w:r>
      <w:r w:rsidRPr="00193520">
        <w:rPr>
          <w:rFonts w:ascii="Palatino Linotype" w:hAnsi="Palatino Linotype"/>
          <w:b w:val="0"/>
          <w:i/>
          <w:sz w:val="22"/>
          <w:szCs w:val="22"/>
        </w:rPr>
        <w:t>водопад</w:t>
      </w:r>
      <w:r w:rsidRPr="0086353C">
        <w:rPr>
          <w:rFonts w:ascii="Palatino Linotype" w:hAnsi="Palatino Linotype"/>
          <w:b w:val="0"/>
          <w:sz w:val="22"/>
          <w:szCs w:val="22"/>
        </w:rPr>
        <w:t>. Каждый, кто оказывается здесь, надолго с</w:t>
      </w:r>
      <w:r w:rsidRPr="0086353C">
        <w:rPr>
          <w:rFonts w:ascii="Palatino Linotype" w:hAnsi="Palatino Linotype"/>
          <w:b w:val="0"/>
          <w:sz w:val="22"/>
          <w:szCs w:val="22"/>
        </w:rPr>
        <w:t>о</w:t>
      </w:r>
      <w:r w:rsidRPr="0086353C">
        <w:rPr>
          <w:rFonts w:ascii="Palatino Linotype" w:hAnsi="Palatino Linotype"/>
          <w:b w:val="0"/>
          <w:sz w:val="22"/>
          <w:szCs w:val="22"/>
        </w:rPr>
        <w:t>храняет в памяти волшебную, нереальную красоту этих мест.</w:t>
      </w:r>
    </w:p>
    <w:p w:rsidR="0086353C" w:rsidRPr="0086353C" w:rsidRDefault="0086353C" w:rsidP="00711FB8">
      <w:pPr>
        <w:pStyle w:val="21"/>
        <w:numPr>
          <w:ilvl w:val="0"/>
          <w:numId w:val="16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После посещения Рицы на обратной дороге заезжаем на медовую пасеку, винодельню и сырова</w:t>
      </w:r>
      <w:r w:rsidRPr="0086353C">
        <w:rPr>
          <w:rFonts w:ascii="Palatino Linotype" w:hAnsi="Palatino Linotype"/>
          <w:b w:val="0"/>
          <w:sz w:val="22"/>
          <w:szCs w:val="22"/>
        </w:rPr>
        <w:t>р</w:t>
      </w:r>
      <w:r w:rsidRPr="0086353C">
        <w:rPr>
          <w:rFonts w:ascii="Palatino Linotype" w:hAnsi="Palatino Linotype"/>
          <w:b w:val="0"/>
          <w:sz w:val="22"/>
          <w:szCs w:val="22"/>
        </w:rPr>
        <w:t>ню. Все желающие смогут полакомиться местными экологически чистыми продуктами и приобрести их.</w:t>
      </w:r>
    </w:p>
    <w:p w:rsidR="0086353C" w:rsidRPr="0086353C" w:rsidRDefault="0086353C" w:rsidP="00711FB8">
      <w:pPr>
        <w:pStyle w:val="21"/>
        <w:numPr>
          <w:ilvl w:val="0"/>
          <w:numId w:val="16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Прощаемся с уникальным </w:t>
      </w:r>
      <w:proofErr w:type="spellStart"/>
      <w:r w:rsidRPr="0086353C">
        <w:rPr>
          <w:rFonts w:ascii="Palatino Linotype" w:hAnsi="Palatino Linotype"/>
          <w:b w:val="0"/>
          <w:sz w:val="22"/>
          <w:szCs w:val="22"/>
        </w:rPr>
        <w:t>Рицинским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 xml:space="preserve"> парком и держим путь обратно к побережью.</w:t>
      </w:r>
    </w:p>
    <w:p w:rsidR="0086353C" w:rsidRPr="0086353C" w:rsidRDefault="0086353C" w:rsidP="00711FB8">
      <w:pPr>
        <w:pStyle w:val="21"/>
        <w:numPr>
          <w:ilvl w:val="0"/>
          <w:numId w:val="16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Возвращаемся в гостиницу. Свободное время. Отдых.</w:t>
      </w:r>
    </w:p>
    <w:p w:rsidR="00193520" w:rsidRDefault="00193520" w:rsidP="00711FB8">
      <w:pPr>
        <w:pStyle w:val="21"/>
        <w:tabs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</w:p>
    <w:p w:rsidR="0086353C" w:rsidRPr="00193520" w:rsidRDefault="0086353C" w:rsidP="00193520">
      <w:pPr>
        <w:pStyle w:val="21"/>
        <w:tabs>
          <w:tab w:val="left" w:pos="142"/>
          <w:tab w:val="num" w:pos="709"/>
        </w:tabs>
        <w:ind w:left="11" w:hanging="11"/>
        <w:jc w:val="both"/>
        <w:rPr>
          <w:rFonts w:ascii="Palatino Linotype" w:hAnsi="Palatino Linotype"/>
          <w:sz w:val="22"/>
          <w:szCs w:val="22"/>
          <w:u w:val="single"/>
        </w:rPr>
      </w:pPr>
      <w:r w:rsidRPr="00193520">
        <w:rPr>
          <w:rFonts w:ascii="Palatino Linotype" w:hAnsi="Palatino Linotype"/>
          <w:sz w:val="22"/>
          <w:szCs w:val="22"/>
          <w:u w:val="single"/>
        </w:rPr>
        <w:t>7 января</w:t>
      </w:r>
      <w:r w:rsidR="00193520" w:rsidRPr="00193520">
        <w:rPr>
          <w:rFonts w:ascii="Palatino Linotype" w:hAnsi="Palatino Linotype"/>
          <w:sz w:val="22"/>
          <w:szCs w:val="22"/>
          <w:u w:val="single"/>
        </w:rPr>
        <w:t>:</w:t>
      </w:r>
    </w:p>
    <w:p w:rsidR="0086353C" w:rsidRPr="0086353C" w:rsidRDefault="0086353C" w:rsidP="00711FB8">
      <w:pPr>
        <w:pStyle w:val="21"/>
        <w:numPr>
          <w:ilvl w:val="0"/>
          <w:numId w:val="17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Завтрак (по желанию оплачивается на месте дополнительно).</w:t>
      </w:r>
    </w:p>
    <w:p w:rsidR="0086353C" w:rsidRPr="0086353C" w:rsidRDefault="0086353C" w:rsidP="00711FB8">
      <w:pPr>
        <w:pStyle w:val="21"/>
        <w:numPr>
          <w:ilvl w:val="0"/>
          <w:numId w:val="17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Выезжаем на экскурсию и посещаем недавно построенный, </w:t>
      </w:r>
      <w:r w:rsidRPr="00193520">
        <w:rPr>
          <w:rFonts w:ascii="Palatino Linotype" w:hAnsi="Palatino Linotype"/>
          <w:i/>
          <w:sz w:val="22"/>
          <w:szCs w:val="22"/>
        </w:rPr>
        <w:t>этнографический культурно-развлекательный парк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, расположенный в </w:t>
      </w:r>
      <w:proofErr w:type="spellStart"/>
      <w:r w:rsidRPr="0086353C">
        <w:rPr>
          <w:rFonts w:ascii="Palatino Linotype" w:hAnsi="Palatino Linotype"/>
          <w:b w:val="0"/>
          <w:sz w:val="22"/>
          <w:szCs w:val="22"/>
        </w:rPr>
        <w:t>Гудаутском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 xml:space="preserve"> районе страны, неподалеку от села </w:t>
      </w:r>
      <w:proofErr w:type="spellStart"/>
      <w:r w:rsidRPr="0086353C">
        <w:rPr>
          <w:rFonts w:ascii="Palatino Linotype" w:hAnsi="Palatino Linotype"/>
          <w:b w:val="0"/>
          <w:sz w:val="22"/>
          <w:szCs w:val="22"/>
        </w:rPr>
        <w:t>Звандрыпш</w:t>
      </w:r>
      <w:proofErr w:type="spellEnd"/>
      <w:r w:rsidRPr="0086353C">
        <w:rPr>
          <w:rFonts w:ascii="Palatino Linotype" w:hAnsi="Palatino Linotype"/>
          <w:b w:val="0"/>
          <w:sz w:val="22"/>
          <w:szCs w:val="22"/>
        </w:rPr>
        <w:t>. Территория парка огромна. На ней представлен весь уклад жизни Абхазцев. Там и традиционное жил</w:t>
      </w:r>
      <w:r w:rsidRPr="0086353C">
        <w:rPr>
          <w:rFonts w:ascii="Palatino Linotype" w:hAnsi="Palatino Linotype"/>
          <w:b w:val="0"/>
          <w:sz w:val="22"/>
          <w:szCs w:val="22"/>
        </w:rPr>
        <w:t>и</w:t>
      </w:r>
      <w:r w:rsidRPr="0086353C">
        <w:rPr>
          <w:rFonts w:ascii="Palatino Linotype" w:hAnsi="Palatino Linotype"/>
          <w:b w:val="0"/>
          <w:sz w:val="22"/>
          <w:szCs w:val="22"/>
        </w:rPr>
        <w:t>ще, и амбары для хранения провизии, и ремесленные постройки, и терренкуры, и места для конных пр</w:t>
      </w:r>
      <w:r w:rsidRPr="0086353C">
        <w:rPr>
          <w:rFonts w:ascii="Palatino Linotype" w:hAnsi="Palatino Linotype"/>
          <w:b w:val="0"/>
          <w:sz w:val="22"/>
          <w:szCs w:val="22"/>
        </w:rPr>
        <w:t>о</w:t>
      </w:r>
      <w:r w:rsidRPr="0086353C">
        <w:rPr>
          <w:rFonts w:ascii="Palatino Linotype" w:hAnsi="Palatino Linotype"/>
          <w:b w:val="0"/>
          <w:sz w:val="22"/>
          <w:szCs w:val="22"/>
        </w:rPr>
        <w:t>гулок, и место для стрельбы из лука и многое другое. По территории парка течет уникальная река, кот</w:t>
      </w:r>
      <w:r w:rsidRPr="0086353C">
        <w:rPr>
          <w:rFonts w:ascii="Palatino Linotype" w:hAnsi="Palatino Linotype"/>
          <w:b w:val="0"/>
          <w:sz w:val="22"/>
          <w:szCs w:val="22"/>
        </w:rPr>
        <w:t>о</w:t>
      </w:r>
      <w:r w:rsidRPr="0086353C">
        <w:rPr>
          <w:rFonts w:ascii="Palatino Linotype" w:hAnsi="Palatino Linotype"/>
          <w:b w:val="0"/>
          <w:sz w:val="22"/>
          <w:szCs w:val="22"/>
        </w:rPr>
        <w:t>рая совершает свой путь от моря в сторону гор. Здесь очень интересно и познавательно. Над проектом парка трудились абхазские историки и этнографы.</w:t>
      </w:r>
    </w:p>
    <w:p w:rsidR="0086353C" w:rsidRPr="0086353C" w:rsidRDefault="0086353C" w:rsidP="00711FB8">
      <w:pPr>
        <w:pStyle w:val="21"/>
        <w:numPr>
          <w:ilvl w:val="0"/>
          <w:numId w:val="17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 xml:space="preserve">Попрощавшись с этнографическим парком, переезжаем в село </w:t>
      </w:r>
      <w:r w:rsidRPr="00193520">
        <w:rPr>
          <w:rFonts w:ascii="Palatino Linotype" w:hAnsi="Palatino Linotype"/>
          <w:b w:val="0"/>
          <w:sz w:val="22"/>
          <w:szCs w:val="22"/>
        </w:rPr>
        <w:t>Приморское</w:t>
      </w:r>
      <w:r w:rsidRPr="0086353C">
        <w:rPr>
          <w:rFonts w:ascii="Palatino Linotype" w:hAnsi="Palatino Linotype"/>
          <w:b w:val="0"/>
          <w:sz w:val="22"/>
          <w:szCs w:val="22"/>
        </w:rPr>
        <w:t>. Оно расположено с</w:t>
      </w:r>
      <w:r w:rsidRPr="0086353C">
        <w:rPr>
          <w:rFonts w:ascii="Palatino Linotype" w:hAnsi="Palatino Linotype"/>
          <w:b w:val="0"/>
          <w:sz w:val="22"/>
          <w:szCs w:val="22"/>
        </w:rPr>
        <w:t>о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всем рядом, буквально в десяти минутах езды. </w:t>
      </w:r>
      <w:r w:rsidRPr="00193520">
        <w:rPr>
          <w:rFonts w:ascii="Palatino Linotype" w:hAnsi="Palatino Linotype"/>
          <w:i/>
          <w:sz w:val="22"/>
          <w:szCs w:val="22"/>
        </w:rPr>
        <w:t xml:space="preserve">Термальный источник </w:t>
      </w:r>
      <w:proofErr w:type="gramStart"/>
      <w:r w:rsidRPr="00193520">
        <w:rPr>
          <w:rFonts w:ascii="Palatino Linotype" w:hAnsi="Palatino Linotype"/>
          <w:i/>
          <w:sz w:val="22"/>
          <w:szCs w:val="22"/>
        </w:rPr>
        <w:t>в</w:t>
      </w:r>
      <w:proofErr w:type="gramEnd"/>
      <w:r w:rsidRPr="00193520">
        <w:rPr>
          <w:rFonts w:ascii="Palatino Linotype" w:hAnsi="Palatino Linotype"/>
          <w:i/>
          <w:sz w:val="22"/>
          <w:szCs w:val="22"/>
        </w:rPr>
        <w:t xml:space="preserve"> </w:t>
      </w:r>
      <w:proofErr w:type="gramStart"/>
      <w:r w:rsidRPr="00193520">
        <w:rPr>
          <w:rFonts w:ascii="Palatino Linotype" w:hAnsi="Palatino Linotype"/>
          <w:i/>
          <w:sz w:val="22"/>
          <w:szCs w:val="22"/>
        </w:rPr>
        <w:t>Приморском</w:t>
      </w:r>
      <w:proofErr w:type="gramEnd"/>
      <w:r w:rsidRPr="0086353C">
        <w:rPr>
          <w:rFonts w:ascii="Palatino Linotype" w:hAnsi="Palatino Linotype"/>
          <w:b w:val="0"/>
          <w:sz w:val="22"/>
          <w:szCs w:val="22"/>
        </w:rPr>
        <w:t xml:space="preserve"> </w:t>
      </w:r>
      <w:r w:rsidR="00193520">
        <w:rPr>
          <w:rFonts w:ascii="Palatino Linotype" w:hAnsi="Palatino Linotype"/>
          <w:b w:val="0"/>
          <w:sz w:val="22"/>
          <w:szCs w:val="22"/>
        </w:rPr>
        <w:t xml:space="preserve">– </w:t>
      </w:r>
      <w:r w:rsidRPr="0086353C">
        <w:rPr>
          <w:rFonts w:ascii="Palatino Linotype" w:hAnsi="Palatino Linotype"/>
          <w:b w:val="0"/>
          <w:sz w:val="22"/>
          <w:szCs w:val="22"/>
        </w:rPr>
        <w:t>это водолечебница, в которой обустроено несколько бассейнов с горячей минеральной водой, душами и фонтанами. На те</w:t>
      </w:r>
      <w:r w:rsidRPr="0086353C">
        <w:rPr>
          <w:rFonts w:ascii="Palatino Linotype" w:hAnsi="Palatino Linotype"/>
          <w:b w:val="0"/>
          <w:sz w:val="22"/>
          <w:szCs w:val="22"/>
        </w:rPr>
        <w:t>р</w:t>
      </w:r>
      <w:r w:rsidRPr="0086353C">
        <w:rPr>
          <w:rFonts w:ascii="Palatino Linotype" w:hAnsi="Palatino Linotype"/>
          <w:b w:val="0"/>
          <w:sz w:val="22"/>
          <w:szCs w:val="22"/>
        </w:rPr>
        <w:t>ритории оборудовано кафе, массажное отделение, лечебные грязевые ванны. Принимаем ванны и пол</w:t>
      </w:r>
      <w:r w:rsidRPr="0086353C">
        <w:rPr>
          <w:rFonts w:ascii="Palatino Linotype" w:hAnsi="Palatino Linotype"/>
          <w:b w:val="0"/>
          <w:sz w:val="22"/>
          <w:szCs w:val="22"/>
        </w:rPr>
        <w:t>у</w:t>
      </w:r>
      <w:r w:rsidRPr="0086353C">
        <w:rPr>
          <w:rFonts w:ascii="Palatino Linotype" w:hAnsi="Palatino Linotype"/>
          <w:b w:val="0"/>
          <w:sz w:val="22"/>
          <w:szCs w:val="22"/>
        </w:rPr>
        <w:t>чаем н</w:t>
      </w:r>
      <w:r w:rsidR="00193520">
        <w:rPr>
          <w:rFonts w:ascii="Palatino Linotype" w:hAnsi="Palatino Linotype"/>
          <w:b w:val="0"/>
          <w:sz w:val="22"/>
          <w:szCs w:val="22"/>
        </w:rPr>
        <w:t>и</w:t>
      </w:r>
      <w:r w:rsidRPr="0086353C">
        <w:rPr>
          <w:rFonts w:ascii="Palatino Linotype" w:hAnsi="Palatino Linotype"/>
          <w:b w:val="0"/>
          <w:sz w:val="22"/>
          <w:szCs w:val="22"/>
        </w:rPr>
        <w:t xml:space="preserve"> с чем </w:t>
      </w:r>
      <w:proofErr w:type="gramStart"/>
      <w:r w:rsidRPr="0086353C">
        <w:rPr>
          <w:rFonts w:ascii="Palatino Linotype" w:hAnsi="Palatino Linotype"/>
          <w:b w:val="0"/>
          <w:sz w:val="22"/>
          <w:szCs w:val="22"/>
        </w:rPr>
        <w:t>не</w:t>
      </w:r>
      <w:r w:rsidR="00193520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86353C">
        <w:rPr>
          <w:rFonts w:ascii="Palatino Linotype" w:hAnsi="Palatino Linotype"/>
          <w:b w:val="0"/>
          <w:sz w:val="22"/>
          <w:szCs w:val="22"/>
        </w:rPr>
        <w:t>сравнимое</w:t>
      </w:r>
      <w:proofErr w:type="gramEnd"/>
      <w:r w:rsidRPr="0086353C">
        <w:rPr>
          <w:rFonts w:ascii="Palatino Linotype" w:hAnsi="Palatino Linotype"/>
          <w:b w:val="0"/>
          <w:sz w:val="22"/>
          <w:szCs w:val="22"/>
        </w:rPr>
        <w:t xml:space="preserve"> удовольствие.</w:t>
      </w:r>
    </w:p>
    <w:p w:rsidR="0086353C" w:rsidRPr="0086353C" w:rsidRDefault="0086353C" w:rsidP="00711FB8">
      <w:pPr>
        <w:pStyle w:val="21"/>
        <w:numPr>
          <w:ilvl w:val="0"/>
          <w:numId w:val="17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Возвращаемся в гостиницу. Свободное время. Отдых.</w:t>
      </w:r>
    </w:p>
    <w:p w:rsidR="00193520" w:rsidRDefault="00193520" w:rsidP="00711FB8">
      <w:pPr>
        <w:pStyle w:val="21"/>
        <w:tabs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</w:p>
    <w:p w:rsidR="0086353C" w:rsidRPr="00193520" w:rsidRDefault="0086353C" w:rsidP="00193520">
      <w:pPr>
        <w:pStyle w:val="21"/>
        <w:tabs>
          <w:tab w:val="left" w:pos="142"/>
          <w:tab w:val="num" w:pos="709"/>
        </w:tabs>
        <w:ind w:left="11" w:hanging="11"/>
        <w:jc w:val="both"/>
        <w:rPr>
          <w:rFonts w:ascii="Palatino Linotype" w:hAnsi="Palatino Linotype"/>
          <w:sz w:val="22"/>
          <w:szCs w:val="22"/>
          <w:u w:val="single"/>
        </w:rPr>
      </w:pPr>
      <w:r w:rsidRPr="00193520">
        <w:rPr>
          <w:rFonts w:ascii="Palatino Linotype" w:hAnsi="Palatino Linotype"/>
          <w:sz w:val="22"/>
          <w:szCs w:val="22"/>
          <w:u w:val="single"/>
        </w:rPr>
        <w:t>8 января</w:t>
      </w:r>
      <w:r w:rsidR="00193520" w:rsidRPr="00193520">
        <w:rPr>
          <w:rFonts w:ascii="Palatino Linotype" w:hAnsi="Palatino Linotype"/>
          <w:sz w:val="22"/>
          <w:szCs w:val="22"/>
          <w:u w:val="single"/>
        </w:rPr>
        <w:t>:</w:t>
      </w:r>
    </w:p>
    <w:p w:rsidR="0086353C" w:rsidRPr="0086353C" w:rsidRDefault="0086353C" w:rsidP="00711FB8">
      <w:pPr>
        <w:pStyle w:val="21"/>
        <w:numPr>
          <w:ilvl w:val="0"/>
          <w:numId w:val="18"/>
        </w:numPr>
        <w:tabs>
          <w:tab w:val="clear" w:pos="720"/>
          <w:tab w:val="left" w:pos="142"/>
          <w:tab w:val="num" w:pos="709"/>
        </w:tabs>
        <w:ind w:left="11" w:firstLine="556"/>
        <w:jc w:val="both"/>
        <w:rPr>
          <w:rFonts w:ascii="Palatino Linotype" w:hAnsi="Palatino Linotype"/>
          <w:b w:val="0"/>
          <w:sz w:val="22"/>
          <w:szCs w:val="22"/>
        </w:rPr>
      </w:pPr>
      <w:r w:rsidRPr="0086353C">
        <w:rPr>
          <w:rFonts w:ascii="Palatino Linotype" w:hAnsi="Palatino Linotype"/>
          <w:b w:val="0"/>
          <w:sz w:val="22"/>
          <w:szCs w:val="22"/>
        </w:rPr>
        <w:t>Прощаемся с гостеприимной Абхазией. Групповой трансфер в аэропорт/вокзал города Адлер.</w:t>
      </w:r>
      <w:r w:rsidRPr="0086353C">
        <w:rPr>
          <w:rFonts w:ascii="Palatino Linotype" w:hAnsi="Palatino Linotype"/>
          <w:b w:val="0"/>
          <w:sz w:val="22"/>
          <w:szCs w:val="22"/>
        </w:rPr>
        <w:br/>
        <w:t>Выезд из отеля в 09:00 утра.</w:t>
      </w:r>
    </w:p>
    <w:p w:rsidR="001E59CD" w:rsidRDefault="001E59CD" w:rsidP="005D69BB">
      <w:pPr>
        <w:pStyle w:val="21"/>
        <w:ind w:left="0"/>
        <w:jc w:val="both"/>
        <w:rPr>
          <w:b w:val="0"/>
          <w:sz w:val="24"/>
          <w:szCs w:val="24"/>
        </w:rPr>
      </w:pPr>
    </w:p>
    <w:p w:rsidR="00847814" w:rsidRPr="00C03327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1"/>
          <w:szCs w:val="21"/>
        </w:rPr>
      </w:pPr>
      <w:r w:rsidRPr="00C03327">
        <w:rPr>
          <w:rFonts w:ascii="Palatino Linotype" w:hAnsi="Palatino Linotype"/>
          <w:b w:val="0"/>
          <w:bCs/>
          <w:i/>
          <w:sz w:val="21"/>
          <w:szCs w:val="21"/>
        </w:rPr>
        <w:lastRenderedPageBreak/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1"/>
          <w:szCs w:val="21"/>
        </w:rPr>
      </w:pPr>
    </w:p>
    <w:p w:rsidR="00847814" w:rsidRPr="0097439A" w:rsidRDefault="00847814" w:rsidP="00847814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Стоимость тура</w:t>
      </w:r>
      <w:r w:rsidR="00EA0FAF">
        <w:rPr>
          <w:rFonts w:ascii="Verdana" w:hAnsi="Verdana"/>
          <w:bCs/>
          <w:color w:val="FF0000"/>
          <w:sz w:val="24"/>
          <w:szCs w:val="24"/>
          <w:u w:val="single"/>
        </w:rPr>
        <w:t xml:space="preserve"> на человека</w:t>
      </w: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: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Основное место</w:t>
      </w:r>
      <w:r w:rsidRPr="00293459">
        <w:rPr>
          <w:rFonts w:ascii="Palatino Linotype" w:hAnsi="Palatino Linotype"/>
          <w:bCs/>
          <w:sz w:val="24"/>
          <w:szCs w:val="24"/>
        </w:rPr>
        <w:t xml:space="preserve"> – </w:t>
      </w:r>
      <w:r w:rsidR="00193520">
        <w:rPr>
          <w:rFonts w:ascii="Palatino Linotype" w:hAnsi="Palatino Linotype"/>
          <w:bCs/>
          <w:sz w:val="24"/>
          <w:szCs w:val="24"/>
        </w:rPr>
        <w:t>19</w:t>
      </w:r>
      <w:r>
        <w:rPr>
          <w:rFonts w:ascii="Palatino Linotype" w:hAnsi="Palatino Linotype"/>
          <w:bCs/>
          <w:sz w:val="24"/>
          <w:szCs w:val="24"/>
        </w:rPr>
        <w:t xml:space="preserve"> 9</w:t>
      </w:r>
      <w:r w:rsidRPr="00293459">
        <w:rPr>
          <w:rFonts w:ascii="Palatino Linotype" w:hAnsi="Palatino Linotype"/>
          <w:bCs/>
          <w:sz w:val="24"/>
          <w:szCs w:val="24"/>
        </w:rPr>
        <w:t>00 руб.;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Дополнительное место – 1</w:t>
      </w:r>
      <w:r w:rsidR="00193520">
        <w:rPr>
          <w:rFonts w:ascii="Palatino Linotype" w:hAnsi="Palatino Linotype"/>
          <w:bCs/>
          <w:sz w:val="24"/>
          <w:szCs w:val="24"/>
        </w:rPr>
        <w:t>5</w:t>
      </w:r>
      <w:r>
        <w:rPr>
          <w:rFonts w:ascii="Palatino Linotype" w:hAnsi="Palatino Linotype"/>
          <w:bCs/>
          <w:sz w:val="24"/>
          <w:szCs w:val="24"/>
        </w:rPr>
        <w:t xml:space="preserve"> 900 руб.;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 w:rsidRPr="00293459">
        <w:rPr>
          <w:rFonts w:ascii="Palatino Linotype" w:hAnsi="Palatino Linotype"/>
          <w:bCs/>
          <w:sz w:val="24"/>
          <w:szCs w:val="24"/>
        </w:rPr>
        <w:t xml:space="preserve">Одноместное размещение – </w:t>
      </w:r>
      <w:r>
        <w:rPr>
          <w:rFonts w:ascii="Palatino Linotype" w:hAnsi="Palatino Linotype"/>
          <w:bCs/>
          <w:sz w:val="24"/>
          <w:szCs w:val="24"/>
        </w:rPr>
        <w:t>2</w:t>
      </w:r>
      <w:r w:rsidR="00193520">
        <w:rPr>
          <w:rFonts w:ascii="Palatino Linotype" w:hAnsi="Palatino Linotype"/>
          <w:bCs/>
          <w:sz w:val="24"/>
          <w:szCs w:val="24"/>
        </w:rPr>
        <w:t>1</w:t>
      </w:r>
      <w:r>
        <w:rPr>
          <w:rFonts w:ascii="Palatino Linotype" w:hAnsi="Palatino Linotype"/>
          <w:bCs/>
          <w:sz w:val="24"/>
          <w:szCs w:val="24"/>
        </w:rPr>
        <w:t xml:space="preserve"> 9</w:t>
      </w:r>
      <w:r w:rsidRPr="00293459">
        <w:rPr>
          <w:rFonts w:ascii="Palatino Linotype" w:hAnsi="Palatino Linotype"/>
          <w:bCs/>
          <w:sz w:val="24"/>
          <w:szCs w:val="24"/>
        </w:rPr>
        <w:t>00 руб.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</w:p>
    <w:p w:rsidR="00847814" w:rsidRPr="0022538F" w:rsidRDefault="00847814" w:rsidP="00847814">
      <w:pPr>
        <w:pStyle w:val="21"/>
        <w:ind w:left="0"/>
        <w:jc w:val="both"/>
        <w:rPr>
          <w:rFonts w:ascii="Verdana" w:hAnsi="Verdana"/>
          <w:b w:val="0"/>
          <w:bCs/>
          <w:color w:val="FF0000"/>
          <w:sz w:val="24"/>
          <w:szCs w:val="24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В стоимость входит:</w:t>
      </w:r>
      <w:r w:rsidRPr="0022538F">
        <w:rPr>
          <w:rFonts w:ascii="Verdana" w:hAnsi="Verdana"/>
          <w:b w:val="0"/>
          <w:bCs/>
          <w:color w:val="FF0000"/>
          <w:sz w:val="24"/>
          <w:szCs w:val="24"/>
        </w:rPr>
        <w:t xml:space="preserve"> 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групповой трансфер (вокзал/аэропорт Адлер – </w:t>
      </w:r>
      <w:r w:rsidR="00193520">
        <w:rPr>
          <w:rFonts w:ascii="Palatino Linotype" w:hAnsi="Palatino Linotype"/>
          <w:b w:val="0"/>
          <w:bCs/>
          <w:sz w:val="21"/>
          <w:szCs w:val="21"/>
        </w:rPr>
        <w:t>гостиница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 «</w:t>
      </w:r>
      <w:r w:rsidR="00193520">
        <w:rPr>
          <w:rFonts w:ascii="Palatino Linotype" w:hAnsi="Palatino Linotype"/>
          <w:b w:val="0"/>
          <w:bCs/>
          <w:sz w:val="21"/>
          <w:szCs w:val="21"/>
        </w:rPr>
        <w:t>Грифон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» – вокзал/аэропорт Адлер)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размещение в 2х-местных номерах повышенной комфортности со всеми удобствами</w:t>
      </w:r>
      <w:r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BA6157" w:rsidRPr="00BA6157" w:rsidRDefault="00847814" w:rsidP="00BA6157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="00BA6157" w:rsidRPr="00BA6157">
        <w:rPr>
          <w:rFonts w:ascii="Palatino Linotype" w:hAnsi="Palatino Linotype"/>
          <w:b w:val="0"/>
          <w:bCs/>
          <w:sz w:val="21"/>
          <w:szCs w:val="21"/>
        </w:rPr>
        <w:t>традиционное застолье в ресторане «Абхазский двор» с выступлением фольклорного коллектива и дегустац</w:t>
      </w:r>
      <w:r w:rsidR="00BA6157" w:rsidRPr="00BA6157">
        <w:rPr>
          <w:rFonts w:ascii="Palatino Linotype" w:hAnsi="Palatino Linotype"/>
          <w:b w:val="0"/>
          <w:bCs/>
          <w:sz w:val="21"/>
          <w:szCs w:val="21"/>
        </w:rPr>
        <w:t>и</w:t>
      </w:r>
      <w:r w:rsidR="00BA6157" w:rsidRPr="00BA6157">
        <w:rPr>
          <w:rFonts w:ascii="Palatino Linotype" w:hAnsi="Palatino Linotype"/>
          <w:b w:val="0"/>
          <w:bCs/>
          <w:sz w:val="21"/>
          <w:szCs w:val="21"/>
        </w:rPr>
        <w:t xml:space="preserve">ей вин, в </w:t>
      </w:r>
      <w:proofErr w:type="spellStart"/>
      <w:r w:rsidR="00BA6157" w:rsidRPr="00BA6157">
        <w:rPr>
          <w:rFonts w:ascii="Palatino Linotype" w:hAnsi="Palatino Linotype"/>
          <w:b w:val="0"/>
          <w:bCs/>
          <w:sz w:val="21"/>
          <w:szCs w:val="21"/>
        </w:rPr>
        <w:t>Бзыбском</w:t>
      </w:r>
      <w:proofErr w:type="spellEnd"/>
      <w:r w:rsidR="00BA6157" w:rsidRPr="00BA6157">
        <w:rPr>
          <w:rFonts w:ascii="Palatino Linotype" w:hAnsi="Palatino Linotype"/>
          <w:b w:val="0"/>
          <w:bCs/>
          <w:sz w:val="21"/>
          <w:szCs w:val="21"/>
        </w:rPr>
        <w:t xml:space="preserve"> ущелье </w:t>
      </w:r>
      <w:proofErr w:type="spellStart"/>
      <w:r w:rsidR="00BA6157" w:rsidRPr="00BA6157">
        <w:rPr>
          <w:rFonts w:ascii="Palatino Linotype" w:hAnsi="Palatino Linotype"/>
          <w:b w:val="0"/>
          <w:bCs/>
          <w:sz w:val="21"/>
          <w:szCs w:val="21"/>
        </w:rPr>
        <w:t>Рицинского</w:t>
      </w:r>
      <w:proofErr w:type="spellEnd"/>
      <w:r w:rsidR="00BA6157" w:rsidRPr="00BA6157">
        <w:rPr>
          <w:rFonts w:ascii="Palatino Linotype" w:hAnsi="Palatino Linotype"/>
          <w:b w:val="0"/>
          <w:bCs/>
          <w:sz w:val="21"/>
          <w:szCs w:val="21"/>
        </w:rPr>
        <w:t xml:space="preserve"> парка;</w:t>
      </w:r>
    </w:p>
    <w:p w:rsidR="00BA6157" w:rsidRPr="00BA6157" w:rsidRDefault="00BA6157" w:rsidP="00BA6157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BA6157">
        <w:rPr>
          <w:rFonts w:ascii="Palatino Linotype" w:hAnsi="Palatino Linotype"/>
          <w:b w:val="0"/>
          <w:bCs/>
          <w:sz w:val="21"/>
          <w:szCs w:val="21"/>
        </w:rPr>
        <w:t xml:space="preserve">экскурсия по Новому Афону с посещением монастыря, приморского парка, кельи Симона </w:t>
      </w:r>
      <w:proofErr w:type="spellStart"/>
      <w:r w:rsidRPr="00BA6157">
        <w:rPr>
          <w:rFonts w:ascii="Palatino Linotype" w:hAnsi="Palatino Linotype"/>
          <w:b w:val="0"/>
          <w:bCs/>
          <w:sz w:val="21"/>
          <w:szCs w:val="21"/>
        </w:rPr>
        <w:t>Кананита</w:t>
      </w:r>
      <w:proofErr w:type="spellEnd"/>
      <w:r w:rsidRPr="00BA6157">
        <w:rPr>
          <w:rFonts w:ascii="Palatino Linotype" w:hAnsi="Palatino Linotype"/>
          <w:b w:val="0"/>
          <w:bCs/>
          <w:sz w:val="21"/>
          <w:szCs w:val="21"/>
        </w:rPr>
        <w:t xml:space="preserve">, пещеры и </w:t>
      </w:r>
      <w:proofErr w:type="spellStart"/>
      <w:r w:rsidRPr="00BA6157">
        <w:rPr>
          <w:rFonts w:ascii="Palatino Linotype" w:hAnsi="Palatino Linotype"/>
          <w:b w:val="0"/>
          <w:bCs/>
          <w:sz w:val="21"/>
          <w:szCs w:val="21"/>
        </w:rPr>
        <w:t>Анакопийской</w:t>
      </w:r>
      <w:proofErr w:type="spellEnd"/>
      <w:r w:rsidRPr="00BA6157">
        <w:rPr>
          <w:rFonts w:ascii="Palatino Linotype" w:hAnsi="Palatino Linotype"/>
          <w:b w:val="0"/>
          <w:bCs/>
          <w:sz w:val="21"/>
          <w:szCs w:val="21"/>
        </w:rPr>
        <w:t xml:space="preserve"> крепости;</w:t>
      </w:r>
    </w:p>
    <w:p w:rsidR="00BA6157" w:rsidRPr="00BA6157" w:rsidRDefault="00BA6157" w:rsidP="00BA6157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BA6157">
        <w:rPr>
          <w:rFonts w:ascii="Palatino Linotype" w:hAnsi="Palatino Linotype"/>
          <w:b w:val="0"/>
          <w:bCs/>
          <w:sz w:val="21"/>
          <w:szCs w:val="21"/>
        </w:rPr>
        <w:t>поездка на озеро Рица с посещением винодельни, медовой пасеки и сыроварни;</w:t>
      </w:r>
    </w:p>
    <w:p w:rsidR="00BA6157" w:rsidRPr="00BA6157" w:rsidRDefault="00BA6157" w:rsidP="00BA6157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BA6157">
        <w:rPr>
          <w:rFonts w:ascii="Palatino Linotype" w:hAnsi="Palatino Linotype"/>
          <w:b w:val="0"/>
          <w:bCs/>
          <w:sz w:val="21"/>
          <w:szCs w:val="21"/>
        </w:rPr>
        <w:t xml:space="preserve">посещение национального этнографического парка в селе </w:t>
      </w:r>
      <w:proofErr w:type="spellStart"/>
      <w:r w:rsidRPr="00BA6157">
        <w:rPr>
          <w:rFonts w:ascii="Palatino Linotype" w:hAnsi="Palatino Linotype"/>
          <w:b w:val="0"/>
          <w:bCs/>
          <w:sz w:val="21"/>
          <w:szCs w:val="21"/>
        </w:rPr>
        <w:t>Звандрыпш</w:t>
      </w:r>
      <w:proofErr w:type="spellEnd"/>
      <w:r w:rsidRPr="00BA6157">
        <w:rPr>
          <w:rFonts w:ascii="Palatino Linotype" w:hAnsi="Palatino Linotype"/>
          <w:b w:val="0"/>
          <w:bCs/>
          <w:sz w:val="21"/>
          <w:szCs w:val="21"/>
        </w:rPr>
        <w:t>;</w:t>
      </w:r>
    </w:p>
    <w:p w:rsidR="00847814" w:rsidRDefault="00BA6157" w:rsidP="00BA6157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BA6157">
        <w:rPr>
          <w:rFonts w:ascii="Palatino Linotype" w:hAnsi="Palatino Linotype"/>
          <w:b w:val="0"/>
          <w:bCs/>
          <w:sz w:val="21"/>
          <w:szCs w:val="21"/>
        </w:rPr>
        <w:t>купание в термальном источнике села Приморского;</w:t>
      </w:r>
    </w:p>
    <w:p w:rsidR="00847814" w:rsidRPr="007B54A2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847814">
        <w:rPr>
          <w:rFonts w:ascii="Palatino Linotype" w:hAnsi="Palatino Linotype"/>
          <w:b w:val="0"/>
          <w:bCs/>
          <w:sz w:val="21"/>
          <w:szCs w:val="21"/>
        </w:rPr>
        <w:t>настоящее Абхазское шампанское в подарок;</w:t>
      </w:r>
    </w:p>
    <w:p w:rsidR="00847814" w:rsidRPr="00B729DB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 xml:space="preserve">транспортное обслуживание </w:t>
      </w:r>
      <w:r>
        <w:rPr>
          <w:rFonts w:ascii="Palatino Linotype" w:hAnsi="Palatino Linotype"/>
          <w:b w:val="0"/>
          <w:bCs/>
          <w:sz w:val="21"/>
          <w:szCs w:val="21"/>
        </w:rPr>
        <w:t xml:space="preserve">и услуги гида </w:t>
      </w:r>
      <w:r w:rsidRPr="007B54A2">
        <w:rPr>
          <w:rFonts w:ascii="Palatino Linotype" w:hAnsi="Palatino Linotype"/>
          <w:b w:val="0"/>
          <w:bCs/>
          <w:sz w:val="21"/>
          <w:szCs w:val="21"/>
        </w:rPr>
        <w:t>по программе тура.</w:t>
      </w:r>
    </w:p>
    <w:p w:rsidR="00847814" w:rsidRPr="0022538F" w:rsidRDefault="00847814" w:rsidP="00847814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 xml:space="preserve">Дополнительно оплачивается: </w:t>
      </w:r>
    </w:p>
    <w:p w:rsidR="00847814" w:rsidRPr="00EA0FAF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 w:rsidRPr="0074040B">
        <w:rPr>
          <w:rFonts w:ascii="Palatino Linotype" w:hAnsi="Palatino Linotype"/>
          <w:b w:val="0"/>
          <w:bCs/>
          <w:sz w:val="21"/>
          <w:szCs w:val="21"/>
        </w:rPr>
        <w:t xml:space="preserve">- </w:t>
      </w:r>
      <w:r>
        <w:rPr>
          <w:rFonts w:ascii="Palatino Linotype" w:hAnsi="Palatino Linotype"/>
          <w:b w:val="0"/>
          <w:bCs/>
          <w:sz w:val="21"/>
          <w:szCs w:val="21"/>
        </w:rPr>
        <w:t>авиаперелет или</w:t>
      </w:r>
      <w:r w:rsidR="00EA0FAF">
        <w:rPr>
          <w:rFonts w:ascii="Palatino Linotype" w:hAnsi="Palatino Linotype"/>
          <w:b w:val="0"/>
          <w:bCs/>
          <w:sz w:val="21"/>
          <w:szCs w:val="21"/>
        </w:rPr>
        <w:t xml:space="preserve"> ж/д билеты до Адлера и обратн</w:t>
      </w:r>
      <w:proofErr w:type="gramStart"/>
      <w:r w:rsidR="00EA0FAF">
        <w:rPr>
          <w:rFonts w:ascii="Palatino Linotype" w:hAnsi="Palatino Linotype"/>
          <w:b w:val="0"/>
          <w:bCs/>
          <w:sz w:val="21"/>
          <w:szCs w:val="21"/>
        </w:rPr>
        <w:t>о</w:t>
      </w:r>
      <w:r w:rsidR="00EA0FAF" w:rsidRPr="00EA0FAF">
        <w:rPr>
          <w:rFonts w:ascii="Palatino Linotype" w:hAnsi="Palatino Linotype"/>
          <w:b w:val="0"/>
          <w:bCs/>
          <w:sz w:val="21"/>
          <w:szCs w:val="21"/>
        </w:rPr>
        <w:t>(</w:t>
      </w:r>
      <w:proofErr w:type="gramEnd"/>
      <w:r w:rsidR="00EA0FAF" w:rsidRPr="00EA0FAF">
        <w:rPr>
          <w:rFonts w:ascii="Palatino Linotype" w:hAnsi="Palatino Linotype"/>
          <w:b w:val="0"/>
          <w:bCs/>
          <w:sz w:val="21"/>
          <w:szCs w:val="21"/>
        </w:rPr>
        <w:t xml:space="preserve"> ~</w:t>
      </w:r>
      <w:r w:rsidR="00EA0FAF">
        <w:rPr>
          <w:rFonts w:ascii="Palatino Linotype" w:hAnsi="Palatino Linotype"/>
          <w:b w:val="0"/>
          <w:bCs/>
          <w:sz w:val="21"/>
          <w:szCs w:val="21"/>
        </w:rPr>
        <w:t xml:space="preserve">авиа от 7500 р., </w:t>
      </w:r>
      <w:proofErr w:type="spellStart"/>
      <w:r w:rsidR="00EA0FAF">
        <w:rPr>
          <w:rFonts w:ascii="Palatino Linotype" w:hAnsi="Palatino Linotype"/>
          <w:b w:val="0"/>
          <w:bCs/>
          <w:sz w:val="21"/>
          <w:szCs w:val="21"/>
        </w:rPr>
        <w:t>жд</w:t>
      </w:r>
      <w:proofErr w:type="spellEnd"/>
      <w:r w:rsidR="00EA0FAF">
        <w:rPr>
          <w:rFonts w:ascii="Palatino Linotype" w:hAnsi="Palatino Linotype"/>
          <w:b w:val="0"/>
          <w:bCs/>
          <w:sz w:val="21"/>
          <w:szCs w:val="21"/>
        </w:rPr>
        <w:t xml:space="preserve"> от </w:t>
      </w:r>
      <w:bookmarkStart w:id="0" w:name="_GoBack"/>
      <w:bookmarkEnd w:id="0"/>
      <w:r w:rsidR="00EA0FAF">
        <w:rPr>
          <w:rFonts w:ascii="Palatino Linotype" w:hAnsi="Palatino Linotype"/>
          <w:b w:val="0"/>
          <w:bCs/>
          <w:sz w:val="21"/>
          <w:szCs w:val="21"/>
        </w:rPr>
        <w:t>7000 р. в обе стороны)</w:t>
      </w:r>
    </w:p>
    <w:p w:rsidR="00BA6157" w:rsidRPr="00C03327" w:rsidRDefault="00BA6157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>- д</w:t>
      </w:r>
      <w:r w:rsidRPr="00BA6157">
        <w:rPr>
          <w:rFonts w:ascii="Palatino Linotype" w:hAnsi="Palatino Linotype"/>
          <w:b w:val="0"/>
          <w:bCs/>
          <w:sz w:val="21"/>
          <w:szCs w:val="21"/>
        </w:rPr>
        <w:t>ополнительно по желанию на месте в гостинице оплачиваются завтраки из расчета 300 рублей с одного ч</w:t>
      </w:r>
      <w:r w:rsidRPr="00BA6157">
        <w:rPr>
          <w:rFonts w:ascii="Palatino Linotype" w:hAnsi="Palatino Linotype"/>
          <w:b w:val="0"/>
          <w:bCs/>
          <w:sz w:val="21"/>
          <w:szCs w:val="21"/>
        </w:rPr>
        <w:t>е</w:t>
      </w:r>
      <w:r w:rsidRPr="00BA6157">
        <w:rPr>
          <w:rFonts w:ascii="Palatino Linotype" w:hAnsi="Palatino Linotype"/>
          <w:b w:val="0"/>
          <w:bCs/>
          <w:sz w:val="21"/>
          <w:szCs w:val="21"/>
        </w:rPr>
        <w:t>ловека. Ужин по желанию по меню в ресторане гостиницы.</w:t>
      </w:r>
    </w:p>
    <w:p w:rsidR="00847814" w:rsidRPr="00C03327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  <w:r>
        <w:rPr>
          <w:rFonts w:ascii="Palatino Linotype" w:hAnsi="Palatino Linotype"/>
          <w:b w:val="0"/>
          <w:bCs/>
          <w:sz w:val="21"/>
          <w:szCs w:val="21"/>
        </w:rPr>
        <w:t>- д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ля граждан России, в</w:t>
      </w:r>
      <w:r>
        <w:rPr>
          <w:rFonts w:ascii="Palatino Linotype" w:hAnsi="Palatino Linotype"/>
          <w:b w:val="0"/>
          <w:bCs/>
          <w:sz w:val="21"/>
          <w:szCs w:val="21"/>
        </w:rPr>
        <w:t>ъ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езжающих в республику Абхазия, рекомендовано оформление международной мед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и</w:t>
      </w:r>
      <w:r w:rsidRPr="00C03327">
        <w:rPr>
          <w:rFonts w:ascii="Palatino Linotype" w:hAnsi="Palatino Linotype"/>
          <w:b w:val="0"/>
          <w:bCs/>
          <w:sz w:val="21"/>
          <w:szCs w:val="21"/>
        </w:rPr>
        <w:t>цинской страховки (либо оформление страховки от несчастного случая на месте отдыха).</w:t>
      </w:r>
    </w:p>
    <w:p w:rsidR="00847814" w:rsidRDefault="00847814" w:rsidP="00847814">
      <w:pPr>
        <w:pStyle w:val="21"/>
        <w:ind w:left="0"/>
        <w:jc w:val="both"/>
        <w:rPr>
          <w:rFonts w:ascii="Palatino Linotype" w:hAnsi="Palatino Linotype"/>
          <w:b w:val="0"/>
          <w:bCs/>
          <w:sz w:val="21"/>
          <w:szCs w:val="21"/>
        </w:rPr>
      </w:pPr>
    </w:p>
    <w:p w:rsidR="00847814" w:rsidRPr="00C5721D" w:rsidRDefault="00847814" w:rsidP="00847814">
      <w:pPr>
        <w:pStyle w:val="21"/>
        <w:ind w:left="0"/>
        <w:jc w:val="both"/>
        <w:rPr>
          <w:rFonts w:ascii="Palatino Linotype" w:hAnsi="Palatino Linotype"/>
          <w:bCs/>
          <w:i/>
          <w:sz w:val="21"/>
          <w:szCs w:val="21"/>
        </w:rPr>
      </w:pPr>
      <w:r w:rsidRPr="00C5721D">
        <w:rPr>
          <w:rFonts w:ascii="Palatino Linotype" w:hAnsi="Palatino Linotype"/>
          <w:bCs/>
          <w:i/>
          <w:sz w:val="21"/>
          <w:szCs w:val="21"/>
        </w:rPr>
        <w:t>Туроператор оставляет за собой право менять очередность экскурсий в программе тура по дням пребыв</w:t>
      </w:r>
      <w:r w:rsidRPr="00C5721D">
        <w:rPr>
          <w:rFonts w:ascii="Palatino Linotype" w:hAnsi="Palatino Linotype"/>
          <w:bCs/>
          <w:i/>
          <w:sz w:val="21"/>
          <w:szCs w:val="21"/>
        </w:rPr>
        <w:t>а</w:t>
      </w:r>
      <w:r w:rsidRPr="00C5721D">
        <w:rPr>
          <w:rFonts w:ascii="Palatino Linotype" w:hAnsi="Palatino Linotype"/>
          <w:bCs/>
          <w:i/>
          <w:sz w:val="21"/>
          <w:szCs w:val="21"/>
        </w:rPr>
        <w:t>ния.</w:t>
      </w:r>
    </w:p>
    <w:p w:rsidR="00847814" w:rsidRPr="00C5721D" w:rsidRDefault="00847814" w:rsidP="00847814">
      <w:pPr>
        <w:pStyle w:val="21"/>
        <w:ind w:left="0"/>
        <w:jc w:val="both"/>
        <w:rPr>
          <w:rFonts w:ascii="Palatino Linotype" w:hAnsi="Palatino Linotype"/>
          <w:bCs/>
          <w:i/>
          <w:sz w:val="21"/>
          <w:szCs w:val="21"/>
        </w:rPr>
      </w:pPr>
      <w:r w:rsidRPr="00C5721D">
        <w:rPr>
          <w:rFonts w:ascii="Palatino Linotype" w:hAnsi="Palatino Linotype"/>
          <w:bCs/>
          <w:i/>
          <w:sz w:val="21"/>
          <w:szCs w:val="21"/>
        </w:rPr>
        <w:t>Обслуживание туристов производится на комфортабельных туристических автобусах Мерседес Спринтер.</w:t>
      </w:r>
    </w:p>
    <w:p w:rsidR="00847814" w:rsidRPr="001E59CD" w:rsidRDefault="00847814" w:rsidP="005D69BB">
      <w:pPr>
        <w:pStyle w:val="21"/>
        <w:ind w:left="0"/>
        <w:jc w:val="both"/>
        <w:rPr>
          <w:b w:val="0"/>
          <w:sz w:val="24"/>
          <w:szCs w:val="24"/>
        </w:rPr>
      </w:pPr>
      <w:r w:rsidRPr="00C5721D">
        <w:rPr>
          <w:rFonts w:ascii="Palatino Linotype" w:hAnsi="Palatino Linotype"/>
          <w:bCs/>
          <w:i/>
          <w:sz w:val="21"/>
          <w:szCs w:val="21"/>
        </w:rPr>
        <w:t>На маршруте туристов обслуживают лучшие экскурсоводы республики, прошедшие сертификацию в мин</w:t>
      </w:r>
      <w:r w:rsidRPr="00C5721D">
        <w:rPr>
          <w:rFonts w:ascii="Palatino Linotype" w:hAnsi="Palatino Linotype"/>
          <w:bCs/>
          <w:i/>
          <w:sz w:val="21"/>
          <w:szCs w:val="21"/>
        </w:rPr>
        <w:t>и</w:t>
      </w:r>
      <w:r w:rsidRPr="00C5721D">
        <w:rPr>
          <w:rFonts w:ascii="Palatino Linotype" w:hAnsi="Palatino Linotype"/>
          <w:bCs/>
          <w:i/>
          <w:sz w:val="21"/>
          <w:szCs w:val="21"/>
        </w:rPr>
        <w:t>стерстве туризма Абхазии.</w:t>
      </w:r>
    </w:p>
    <w:sectPr w:rsidR="00847814" w:rsidRPr="001E59CD" w:rsidSect="00DD5D90">
      <w:type w:val="continuous"/>
      <w:pgSz w:w="12242" w:h="15842"/>
      <w:pgMar w:top="426" w:right="47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71"/>
    <w:multiLevelType w:val="multilevel"/>
    <w:tmpl w:val="A5BA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077B4"/>
    <w:multiLevelType w:val="multilevel"/>
    <w:tmpl w:val="335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12051"/>
    <w:multiLevelType w:val="multilevel"/>
    <w:tmpl w:val="F30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D0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626180"/>
    <w:multiLevelType w:val="multilevel"/>
    <w:tmpl w:val="6D8C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F121C"/>
    <w:multiLevelType w:val="multilevel"/>
    <w:tmpl w:val="F55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64C55"/>
    <w:multiLevelType w:val="multilevel"/>
    <w:tmpl w:val="19E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577FB"/>
    <w:multiLevelType w:val="multilevel"/>
    <w:tmpl w:val="518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E14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39260F"/>
    <w:multiLevelType w:val="multilevel"/>
    <w:tmpl w:val="972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D5785"/>
    <w:multiLevelType w:val="multilevel"/>
    <w:tmpl w:val="83A6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97668"/>
    <w:multiLevelType w:val="multilevel"/>
    <w:tmpl w:val="A030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17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2884B05"/>
    <w:multiLevelType w:val="multilevel"/>
    <w:tmpl w:val="A44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45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C653AB3"/>
    <w:multiLevelType w:val="multilevel"/>
    <w:tmpl w:val="372E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E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9E6E11"/>
    <w:multiLevelType w:val="multilevel"/>
    <w:tmpl w:val="AA6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1"/>
  </w:num>
  <w:num w:numId="9">
    <w:abstractNumId w:val="1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4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8"/>
    <w:rsid w:val="0002397C"/>
    <w:rsid w:val="000263AE"/>
    <w:rsid w:val="0003779F"/>
    <w:rsid w:val="00076737"/>
    <w:rsid w:val="000810EE"/>
    <w:rsid w:val="00087089"/>
    <w:rsid w:val="000874E5"/>
    <w:rsid w:val="000A062F"/>
    <w:rsid w:val="000A28B8"/>
    <w:rsid w:val="000B3BE6"/>
    <w:rsid w:val="000B40C2"/>
    <w:rsid w:val="000B7365"/>
    <w:rsid w:val="000E02D6"/>
    <w:rsid w:val="000E0E93"/>
    <w:rsid w:val="001267DF"/>
    <w:rsid w:val="0017406D"/>
    <w:rsid w:val="00193520"/>
    <w:rsid w:val="001B2F28"/>
    <w:rsid w:val="001B6581"/>
    <w:rsid w:val="001C2D00"/>
    <w:rsid w:val="001E1AE9"/>
    <w:rsid w:val="001E59CD"/>
    <w:rsid w:val="002023A9"/>
    <w:rsid w:val="0026530B"/>
    <w:rsid w:val="00281B0D"/>
    <w:rsid w:val="0028569E"/>
    <w:rsid w:val="0029412A"/>
    <w:rsid w:val="002B1030"/>
    <w:rsid w:val="002B69EB"/>
    <w:rsid w:val="002C4E57"/>
    <w:rsid w:val="002D0F90"/>
    <w:rsid w:val="002D3CD2"/>
    <w:rsid w:val="002E41B7"/>
    <w:rsid w:val="002F7FA5"/>
    <w:rsid w:val="003121EA"/>
    <w:rsid w:val="00335EA3"/>
    <w:rsid w:val="00390327"/>
    <w:rsid w:val="00393016"/>
    <w:rsid w:val="003A7EB1"/>
    <w:rsid w:val="003B0154"/>
    <w:rsid w:val="003B2053"/>
    <w:rsid w:val="003C0D1C"/>
    <w:rsid w:val="003C1FA1"/>
    <w:rsid w:val="003D4BC0"/>
    <w:rsid w:val="003E47B1"/>
    <w:rsid w:val="00403601"/>
    <w:rsid w:val="00404C7B"/>
    <w:rsid w:val="00410741"/>
    <w:rsid w:val="0044619E"/>
    <w:rsid w:val="00486577"/>
    <w:rsid w:val="00487171"/>
    <w:rsid w:val="00494EB0"/>
    <w:rsid w:val="00495596"/>
    <w:rsid w:val="004B320C"/>
    <w:rsid w:val="004B3D3D"/>
    <w:rsid w:val="004B4197"/>
    <w:rsid w:val="004C2590"/>
    <w:rsid w:val="004C7C42"/>
    <w:rsid w:val="004D2AF5"/>
    <w:rsid w:val="004D59C8"/>
    <w:rsid w:val="004E7C91"/>
    <w:rsid w:val="004E7DA3"/>
    <w:rsid w:val="00502F03"/>
    <w:rsid w:val="0050688F"/>
    <w:rsid w:val="005251DB"/>
    <w:rsid w:val="005379C0"/>
    <w:rsid w:val="0054719E"/>
    <w:rsid w:val="005759B0"/>
    <w:rsid w:val="00594B6D"/>
    <w:rsid w:val="005C2E02"/>
    <w:rsid w:val="005C716D"/>
    <w:rsid w:val="005D27A4"/>
    <w:rsid w:val="005D69BB"/>
    <w:rsid w:val="005F3AD4"/>
    <w:rsid w:val="005F6C2F"/>
    <w:rsid w:val="00602D70"/>
    <w:rsid w:val="00622079"/>
    <w:rsid w:val="006557A6"/>
    <w:rsid w:val="00661AA3"/>
    <w:rsid w:val="006633F8"/>
    <w:rsid w:val="00665072"/>
    <w:rsid w:val="006914B8"/>
    <w:rsid w:val="006D3361"/>
    <w:rsid w:val="006E2992"/>
    <w:rsid w:val="00711FB8"/>
    <w:rsid w:val="0073231A"/>
    <w:rsid w:val="0076344A"/>
    <w:rsid w:val="0077254A"/>
    <w:rsid w:val="007764B6"/>
    <w:rsid w:val="007B6AB7"/>
    <w:rsid w:val="007C7722"/>
    <w:rsid w:val="007E0186"/>
    <w:rsid w:val="00803DEB"/>
    <w:rsid w:val="00816CAC"/>
    <w:rsid w:val="00824491"/>
    <w:rsid w:val="00832F66"/>
    <w:rsid w:val="008468DA"/>
    <w:rsid w:val="00847814"/>
    <w:rsid w:val="00855583"/>
    <w:rsid w:val="00860F51"/>
    <w:rsid w:val="0086353C"/>
    <w:rsid w:val="008664C6"/>
    <w:rsid w:val="00882D08"/>
    <w:rsid w:val="008B4293"/>
    <w:rsid w:val="008D2517"/>
    <w:rsid w:val="00914A73"/>
    <w:rsid w:val="00920C1C"/>
    <w:rsid w:val="00930459"/>
    <w:rsid w:val="00965A93"/>
    <w:rsid w:val="0098456E"/>
    <w:rsid w:val="009A264B"/>
    <w:rsid w:val="009A5AE5"/>
    <w:rsid w:val="009A5C5C"/>
    <w:rsid w:val="009E3972"/>
    <w:rsid w:val="009F55B3"/>
    <w:rsid w:val="00A00460"/>
    <w:rsid w:val="00A201B1"/>
    <w:rsid w:val="00A236B2"/>
    <w:rsid w:val="00A247F2"/>
    <w:rsid w:val="00A32038"/>
    <w:rsid w:val="00A36B90"/>
    <w:rsid w:val="00A571FF"/>
    <w:rsid w:val="00A7250C"/>
    <w:rsid w:val="00A82610"/>
    <w:rsid w:val="00AA5345"/>
    <w:rsid w:val="00AA6268"/>
    <w:rsid w:val="00AC3208"/>
    <w:rsid w:val="00AE25EA"/>
    <w:rsid w:val="00AE2F90"/>
    <w:rsid w:val="00AE477E"/>
    <w:rsid w:val="00AF5D82"/>
    <w:rsid w:val="00B10C93"/>
    <w:rsid w:val="00B15058"/>
    <w:rsid w:val="00B607D0"/>
    <w:rsid w:val="00B64F21"/>
    <w:rsid w:val="00B77100"/>
    <w:rsid w:val="00B857CD"/>
    <w:rsid w:val="00B918E6"/>
    <w:rsid w:val="00BA6157"/>
    <w:rsid w:val="00BD44F2"/>
    <w:rsid w:val="00BE6154"/>
    <w:rsid w:val="00C05619"/>
    <w:rsid w:val="00C06A44"/>
    <w:rsid w:val="00C20594"/>
    <w:rsid w:val="00C67F5F"/>
    <w:rsid w:val="00C9252C"/>
    <w:rsid w:val="00CA18CB"/>
    <w:rsid w:val="00CC6C94"/>
    <w:rsid w:val="00CD221F"/>
    <w:rsid w:val="00CF02FE"/>
    <w:rsid w:val="00CF1131"/>
    <w:rsid w:val="00D229CA"/>
    <w:rsid w:val="00D31562"/>
    <w:rsid w:val="00D46A04"/>
    <w:rsid w:val="00D50E3F"/>
    <w:rsid w:val="00D5394D"/>
    <w:rsid w:val="00D578AD"/>
    <w:rsid w:val="00D63237"/>
    <w:rsid w:val="00D80B33"/>
    <w:rsid w:val="00D80DDC"/>
    <w:rsid w:val="00D937A4"/>
    <w:rsid w:val="00DA12DF"/>
    <w:rsid w:val="00DA4BAB"/>
    <w:rsid w:val="00DC78A6"/>
    <w:rsid w:val="00DD179F"/>
    <w:rsid w:val="00DD2498"/>
    <w:rsid w:val="00DD5D90"/>
    <w:rsid w:val="00DF337F"/>
    <w:rsid w:val="00E00B26"/>
    <w:rsid w:val="00E10D7A"/>
    <w:rsid w:val="00E22684"/>
    <w:rsid w:val="00E263D1"/>
    <w:rsid w:val="00E33243"/>
    <w:rsid w:val="00E372ED"/>
    <w:rsid w:val="00E37653"/>
    <w:rsid w:val="00E51135"/>
    <w:rsid w:val="00E62234"/>
    <w:rsid w:val="00E735EA"/>
    <w:rsid w:val="00E85A91"/>
    <w:rsid w:val="00E93BF4"/>
    <w:rsid w:val="00EA0FAF"/>
    <w:rsid w:val="00EC6EEE"/>
    <w:rsid w:val="00EC7921"/>
    <w:rsid w:val="00EF6B73"/>
    <w:rsid w:val="00F13A4E"/>
    <w:rsid w:val="00F16308"/>
    <w:rsid w:val="00F40F7E"/>
    <w:rsid w:val="00F621CE"/>
    <w:rsid w:val="00F92A26"/>
    <w:rsid w:val="00F9452E"/>
    <w:rsid w:val="00FA7303"/>
    <w:rsid w:val="00FA7A06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F"/>
  </w:style>
  <w:style w:type="paragraph" w:styleId="1">
    <w:name w:val="heading 1"/>
    <w:basedOn w:val="a"/>
    <w:next w:val="a"/>
    <w:qFormat/>
    <w:rsid w:val="00DA12DF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DA12DF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A12DF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DA12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12DF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DA12DF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DA12DF"/>
    <w:rPr>
      <w:color w:val="0000FF"/>
      <w:sz w:val="20"/>
      <w:u w:val="single"/>
    </w:rPr>
  </w:style>
  <w:style w:type="paragraph" w:styleId="a4">
    <w:name w:val="Body Text"/>
    <w:basedOn w:val="a"/>
    <w:rsid w:val="00DA12DF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DA12DF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DA12DF"/>
    <w:rPr>
      <w:sz w:val="28"/>
    </w:rPr>
  </w:style>
  <w:style w:type="paragraph" w:customStyle="1" w:styleId="11">
    <w:name w:val="Цитата1"/>
    <w:basedOn w:val="a"/>
    <w:rsid w:val="00DA12DF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DA12DF"/>
    <w:pPr>
      <w:spacing w:before="100" w:after="100"/>
    </w:pPr>
    <w:rPr>
      <w:sz w:val="24"/>
    </w:rPr>
  </w:style>
  <w:style w:type="paragraph" w:styleId="20">
    <w:name w:val="Body Text 2"/>
    <w:basedOn w:val="a"/>
    <w:rsid w:val="00DA12DF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customStyle="1" w:styleId="apple-converted-space">
    <w:name w:val="apple-converted-space"/>
    <w:rsid w:val="006633F8"/>
  </w:style>
  <w:style w:type="paragraph" w:styleId="a5">
    <w:name w:val="Plain Text"/>
    <w:basedOn w:val="a"/>
    <w:link w:val="a6"/>
    <w:uiPriority w:val="99"/>
    <w:unhideWhenUsed/>
    <w:rsid w:val="006633F8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633F8"/>
    <w:rPr>
      <w:rFonts w:ascii="Consolas" w:hAnsi="Consolas"/>
      <w:sz w:val="21"/>
      <w:szCs w:val="21"/>
      <w:lang w:eastAsia="en-US"/>
    </w:rPr>
  </w:style>
  <w:style w:type="character" w:customStyle="1" w:styleId="13">
    <w:name w:val="Дата1"/>
    <w:basedOn w:val="a0"/>
    <w:rsid w:val="006633F8"/>
  </w:style>
  <w:style w:type="table" w:styleId="a7">
    <w:name w:val="Table Grid"/>
    <w:basedOn w:val="a1"/>
    <w:uiPriority w:val="59"/>
    <w:rsid w:val="005F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6A0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3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36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B6581"/>
    <w:rPr>
      <w:b/>
      <w:bCs/>
    </w:rPr>
  </w:style>
  <w:style w:type="paragraph" w:customStyle="1" w:styleId="dropcap3">
    <w:name w:val="dropcap3"/>
    <w:basedOn w:val="a"/>
    <w:rsid w:val="004C7C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F02FE"/>
  </w:style>
  <w:style w:type="character" w:styleId="ad">
    <w:name w:val="Hyperlink"/>
    <w:basedOn w:val="a0"/>
    <w:uiPriority w:val="99"/>
    <w:unhideWhenUsed/>
    <w:rsid w:val="001E5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F"/>
  </w:style>
  <w:style w:type="paragraph" w:styleId="1">
    <w:name w:val="heading 1"/>
    <w:basedOn w:val="a"/>
    <w:next w:val="a"/>
    <w:qFormat/>
    <w:rsid w:val="00DA12DF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DA12DF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A12DF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DA12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12DF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DA12DF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basedOn w:val="a0"/>
    <w:rsid w:val="00DA12DF"/>
    <w:rPr>
      <w:color w:val="0000FF"/>
      <w:sz w:val="20"/>
      <w:u w:val="single"/>
    </w:rPr>
  </w:style>
  <w:style w:type="paragraph" w:styleId="a4">
    <w:name w:val="Body Text"/>
    <w:basedOn w:val="a"/>
    <w:rsid w:val="00DA12DF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DA12DF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DA12DF"/>
    <w:rPr>
      <w:sz w:val="28"/>
    </w:rPr>
  </w:style>
  <w:style w:type="paragraph" w:customStyle="1" w:styleId="11">
    <w:name w:val="Цитата1"/>
    <w:basedOn w:val="a"/>
    <w:rsid w:val="00DA12DF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DA12DF"/>
    <w:pPr>
      <w:spacing w:before="100" w:after="100"/>
    </w:pPr>
    <w:rPr>
      <w:sz w:val="24"/>
    </w:rPr>
  </w:style>
  <w:style w:type="paragraph" w:styleId="20">
    <w:name w:val="Body Text 2"/>
    <w:basedOn w:val="a"/>
    <w:rsid w:val="00DA12DF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customStyle="1" w:styleId="apple-converted-space">
    <w:name w:val="apple-converted-space"/>
    <w:rsid w:val="006633F8"/>
  </w:style>
  <w:style w:type="paragraph" w:styleId="a5">
    <w:name w:val="Plain Text"/>
    <w:basedOn w:val="a"/>
    <w:link w:val="a6"/>
    <w:uiPriority w:val="99"/>
    <w:unhideWhenUsed/>
    <w:rsid w:val="006633F8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633F8"/>
    <w:rPr>
      <w:rFonts w:ascii="Consolas" w:hAnsi="Consolas"/>
      <w:sz w:val="21"/>
      <w:szCs w:val="21"/>
      <w:lang w:eastAsia="en-US"/>
    </w:rPr>
  </w:style>
  <w:style w:type="character" w:customStyle="1" w:styleId="13">
    <w:name w:val="Дата1"/>
    <w:basedOn w:val="a0"/>
    <w:rsid w:val="006633F8"/>
  </w:style>
  <w:style w:type="table" w:styleId="a7">
    <w:name w:val="Table Grid"/>
    <w:basedOn w:val="a1"/>
    <w:uiPriority w:val="59"/>
    <w:rsid w:val="005F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6A0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3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336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B6581"/>
    <w:rPr>
      <w:b/>
      <w:bCs/>
    </w:rPr>
  </w:style>
  <w:style w:type="paragraph" w:customStyle="1" w:styleId="dropcap3">
    <w:name w:val="dropcap3"/>
    <w:basedOn w:val="a"/>
    <w:rsid w:val="004C7C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F02FE"/>
  </w:style>
  <w:style w:type="character" w:styleId="ad">
    <w:name w:val="Hyperlink"/>
    <w:basedOn w:val="a0"/>
    <w:uiPriority w:val="99"/>
    <w:unhideWhenUsed/>
    <w:rsid w:val="001E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693-BF42-4A40-972A-6AC8244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delfinchik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Ирина Сергеевна</cp:lastModifiedBy>
  <cp:revision>5</cp:revision>
  <cp:lastPrinted>2017-01-10T12:01:00Z</cp:lastPrinted>
  <dcterms:created xsi:type="dcterms:W3CDTF">2021-09-28T14:47:00Z</dcterms:created>
  <dcterms:modified xsi:type="dcterms:W3CDTF">2021-09-29T09:04:00Z</dcterms:modified>
</cp:coreProperties>
</file>